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B3" w:rsidRPr="00587C77" w:rsidRDefault="00464AB3" w:rsidP="00587C77">
      <w:pPr>
        <w:tabs>
          <w:tab w:val="left" w:pos="7410"/>
        </w:tabs>
        <w:spacing w:line="360" w:lineRule="auto"/>
        <w:jc w:val="center"/>
        <w:rPr>
          <w:b/>
          <w:u w:val="single"/>
        </w:rPr>
      </w:pPr>
      <w:r w:rsidRPr="00587C77">
        <w:rPr>
          <w:b/>
          <w:u w:val="single"/>
        </w:rPr>
        <w:t xml:space="preserve">  </w:t>
      </w:r>
    </w:p>
    <w:p w:rsidR="00464AB3" w:rsidRDefault="00464AB3"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525A5D" w:rsidRPr="00E86A67" w:rsidRDefault="00525A5D" w:rsidP="00E86A67">
      <w:pPr>
        <w:tabs>
          <w:tab w:val="left" w:pos="0"/>
        </w:tabs>
        <w:spacing w:line="360" w:lineRule="auto"/>
        <w:jc w:val="center"/>
        <w:rPr>
          <w:b/>
          <w:color w:val="FF0000"/>
        </w:rPr>
      </w:pPr>
      <w:r>
        <w:rPr>
          <w:b/>
        </w:rPr>
        <w:t>PRORROGAÇÃO 01</w:t>
      </w:r>
    </w:p>
    <w:p w:rsidR="00464AB3" w:rsidRDefault="00464AB3" w:rsidP="00E86A67">
      <w:pPr>
        <w:spacing w:line="360" w:lineRule="auto"/>
        <w:jc w:val="both"/>
        <w:rPr>
          <w:b/>
          <w:i/>
          <w:color w:val="0070C0"/>
        </w:rPr>
      </w:pPr>
    </w:p>
    <w:p w:rsidR="00464AB3" w:rsidRPr="008B73C7" w:rsidRDefault="00464AB3" w:rsidP="00E86A67">
      <w:pPr>
        <w:spacing w:line="360" w:lineRule="auto"/>
        <w:jc w:val="both"/>
        <w:rPr>
          <w:b/>
          <w:lang w:val="pt-PT"/>
        </w:rPr>
      </w:pPr>
      <w:r w:rsidRPr="008B73C7">
        <w:rPr>
          <w:lang w:val="pt-PT"/>
        </w:rPr>
        <w:t xml:space="preserve">O Conselho Escolar </w:t>
      </w:r>
      <w:r w:rsidRPr="004241F1">
        <w:rPr>
          <w:b/>
          <w:noProof/>
          <w:lang w:val="pt-PT"/>
        </w:rPr>
        <w:t>DA ESCOLA DE APLICAÇÃO DO I.E.G.</w:t>
      </w:r>
      <w:r w:rsidRPr="008B73C7">
        <w:rPr>
          <w:lang w:val="pt-PT"/>
        </w:rPr>
        <w:t xml:space="preserve"> da Unidade Escolar </w:t>
      </w:r>
      <w:r w:rsidRPr="004241F1">
        <w:rPr>
          <w:b/>
          <w:noProof/>
          <w:lang w:val="pt-PT"/>
        </w:rPr>
        <w:t>COLÉGIO DE APLICAÇÃO DO INSTITUTO DE EDUCAÇÃO DE GOIÁS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9ª Avenida nº 474, Setor Leste Vila Nova</w:t>
      </w:r>
      <w:r w:rsidRPr="008B73C7">
        <w:rPr>
          <w:lang w:val="pt-PT"/>
        </w:rPr>
        <w:t>, inscrita no CNPJ/MF sob o nº</w:t>
      </w:r>
      <w:r w:rsidRPr="008B73C7">
        <w:rPr>
          <w:b/>
          <w:lang w:val="pt-PT"/>
        </w:rPr>
        <w:t xml:space="preserve"> </w:t>
      </w:r>
      <w:r w:rsidRPr="004241F1">
        <w:rPr>
          <w:b/>
          <w:noProof/>
          <w:lang w:val="pt-PT"/>
        </w:rPr>
        <w:t>00 634 475 0001-30</w:t>
      </w:r>
      <w:r w:rsidRPr="008B73C7">
        <w:rPr>
          <w:b/>
          <w:lang w:val="pt-PT"/>
        </w:rPr>
        <w:t>,</w:t>
      </w:r>
      <w:r w:rsidRPr="008B73C7">
        <w:rPr>
          <w:lang w:val="pt-PT"/>
        </w:rPr>
        <w:t xml:space="preserve"> neste ato representado pelo Presidente do Conselho o (a) Sr (a) </w:t>
      </w:r>
      <w:r w:rsidRPr="004241F1">
        <w:rPr>
          <w:b/>
          <w:noProof/>
          <w:lang w:val="pt-PT"/>
        </w:rPr>
        <w:t>Katia Cristina de Araújo Pereira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394 956 391-15</w:t>
      </w:r>
      <w:r w:rsidRPr="008B73C7">
        <w:rPr>
          <w:b/>
          <w:lang w:val="pt-PT"/>
        </w:rPr>
        <w:t>,</w:t>
      </w:r>
      <w:r w:rsidRPr="008B73C7">
        <w:rPr>
          <w:lang w:val="pt-PT"/>
        </w:rPr>
        <w:t xml:space="preserve"> Carteira de Identidade nº </w:t>
      </w:r>
      <w:r w:rsidRPr="004241F1">
        <w:rPr>
          <w:b/>
          <w:noProof/>
          <w:lang w:val="pt-PT"/>
        </w:rPr>
        <w:t>1758096</w:t>
      </w:r>
      <w:r w:rsidRPr="008B73C7">
        <w:rPr>
          <w:b/>
          <w:lang w:val="pt-PT"/>
        </w:rPr>
        <w:t xml:space="preserve"> </w:t>
      </w:r>
      <w:r w:rsidRPr="004241F1">
        <w:rPr>
          <w:b/>
          <w:noProof/>
          <w:lang w:val="pt-PT"/>
        </w:rPr>
        <w:t>SPTC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525A5D">
        <w:rPr>
          <w:b/>
          <w:noProof/>
          <w:lang w:val="pt-PT"/>
        </w:rPr>
        <w:t>24</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9ª Avenida nº 474, Setor Leste Vila Nova</w:t>
      </w:r>
      <w:r w:rsidRPr="008B73C7">
        <w:rPr>
          <w:b/>
          <w:lang w:val="pt-PT"/>
        </w:rPr>
        <w:t>.</w:t>
      </w:r>
    </w:p>
    <w:p w:rsidR="00464AB3" w:rsidRPr="00E86A67" w:rsidRDefault="00464AB3" w:rsidP="00E86A67">
      <w:pPr>
        <w:spacing w:line="360" w:lineRule="auto"/>
        <w:jc w:val="both"/>
      </w:pPr>
    </w:p>
    <w:p w:rsidR="00464AB3" w:rsidRPr="00E86A67" w:rsidRDefault="00464AB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B3" w:rsidRPr="00E86A67" w:rsidRDefault="00464AB3" w:rsidP="00E86A67">
      <w:pPr>
        <w:pStyle w:val="Cabealho"/>
        <w:tabs>
          <w:tab w:val="clear" w:pos="4419"/>
          <w:tab w:val="clear" w:pos="8838"/>
        </w:tabs>
        <w:spacing w:line="360" w:lineRule="auto"/>
        <w:ind w:right="-143"/>
        <w:jc w:val="both"/>
        <w:rPr>
          <w:sz w:val="24"/>
          <w:szCs w:val="24"/>
        </w:rPr>
      </w:pP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64AB3" w:rsidRPr="00E86A67" w:rsidRDefault="00464AB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64AB3" w:rsidRPr="00E86A67" w:rsidRDefault="00464AB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B3" w:rsidRPr="00E86A67" w:rsidRDefault="00464AB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64AB3" w:rsidRPr="00E86A67" w:rsidRDefault="00464AB3" w:rsidP="00E86A67">
      <w:pPr>
        <w:widowControl w:val="0"/>
        <w:spacing w:line="360" w:lineRule="auto"/>
        <w:ind w:right="-142"/>
        <w:jc w:val="both"/>
        <w:rPr>
          <w:b/>
          <w:snapToGrid w:val="0"/>
        </w:rPr>
      </w:pPr>
    </w:p>
    <w:p w:rsidR="00464AB3" w:rsidRPr="00E86A67" w:rsidRDefault="00464AB3" w:rsidP="00E86A67">
      <w:pPr>
        <w:widowControl w:val="0"/>
        <w:spacing w:line="360" w:lineRule="auto"/>
        <w:ind w:right="-142"/>
        <w:jc w:val="both"/>
        <w:rPr>
          <w:b/>
          <w:snapToGrid w:val="0"/>
        </w:rPr>
      </w:pPr>
      <w:r w:rsidRPr="00E86A67">
        <w:rPr>
          <w:b/>
          <w:snapToGrid w:val="0"/>
        </w:rPr>
        <w:t>3. FONTE DE RECURSO</w:t>
      </w:r>
    </w:p>
    <w:p w:rsidR="00464AB3" w:rsidRPr="00E86A67" w:rsidRDefault="00464AB3"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4.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e original de inscrição no Cadastro de Pessoa Jurídica (CNPJ);</w:t>
      </w:r>
    </w:p>
    <w:p w:rsidR="00464AB3" w:rsidRPr="00E86A67" w:rsidRDefault="00464AB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t>III – Certidão Negativa de Débitos junto à Previdência Social – CND;</w:t>
      </w:r>
    </w:p>
    <w:p w:rsidR="00464AB3" w:rsidRPr="00E86A67" w:rsidRDefault="00464AB3" w:rsidP="00E86A67">
      <w:pPr>
        <w:autoSpaceDE w:val="0"/>
        <w:autoSpaceDN w:val="0"/>
        <w:adjustRightInd w:val="0"/>
        <w:spacing w:line="360" w:lineRule="auto"/>
        <w:jc w:val="both"/>
      </w:pPr>
      <w:r w:rsidRPr="00E86A67">
        <w:t>IV – Certidão Negativa junto ao FGTS - CRF;</w:t>
      </w:r>
    </w:p>
    <w:p w:rsidR="00464AB3" w:rsidRPr="00E86A67" w:rsidRDefault="00464AB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64AB3" w:rsidRPr="00E86A67" w:rsidRDefault="00464AB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B3" w:rsidRPr="00E86A67" w:rsidRDefault="00464AB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64AB3" w:rsidRPr="00E86A67" w:rsidRDefault="00464AB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B3" w:rsidRPr="00E86A67" w:rsidRDefault="00464AB3" w:rsidP="00E86A67">
      <w:pPr>
        <w:autoSpaceDE w:val="0"/>
        <w:autoSpaceDN w:val="0"/>
        <w:adjustRightInd w:val="0"/>
        <w:spacing w:line="360" w:lineRule="auto"/>
        <w:jc w:val="both"/>
      </w:pPr>
      <w:r w:rsidRPr="00E86A67">
        <w:t>IX – Declaração de capacidade de produção, beneficiamento e transporte.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5.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de inscrição no cadastro de pessoa física (CPF);</w:t>
      </w:r>
    </w:p>
    <w:p w:rsidR="00464AB3" w:rsidRPr="00E86A67" w:rsidRDefault="00464AB3"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t>III – Prova de atendimento de requisitos previstos em Lei especial, quando for o caso.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6. ENVELOPE Nº 002- PROPOSTA DE PREÇOS</w:t>
      </w:r>
    </w:p>
    <w:p w:rsidR="00464AB3" w:rsidRPr="00E86A67" w:rsidRDefault="00464AB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64AB3" w:rsidRPr="00E86A67" w:rsidRDefault="00464AB3" w:rsidP="00E86A67">
      <w:pPr>
        <w:widowControl w:val="0"/>
        <w:spacing w:line="360" w:lineRule="auto"/>
        <w:ind w:left="540" w:right="-143" w:hanging="540"/>
        <w:jc w:val="both"/>
      </w:pPr>
      <w:r w:rsidRPr="00E86A67">
        <w:t>6.2. No envelope nº 002 deverá conter a Proposta de Preços, ao que se segue:</w:t>
      </w:r>
    </w:p>
    <w:p w:rsidR="00464AB3" w:rsidRPr="00E86A67" w:rsidRDefault="00464AB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64AB3" w:rsidRPr="00E86A67" w:rsidRDefault="00464AB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64AB3" w:rsidRPr="00E86A67" w:rsidRDefault="00464AB3" w:rsidP="00E86A67">
      <w:pPr>
        <w:widowControl w:val="0"/>
        <w:spacing w:line="360" w:lineRule="auto"/>
        <w:ind w:right="-143"/>
        <w:jc w:val="both"/>
      </w:pPr>
      <w:r w:rsidRPr="00E86A67">
        <w:t>c) Preço unitário de cada item (algarismo), devendo ser cotado em Real e com até duas casas decimais após a vírgula (R$ 0,00).</w:t>
      </w:r>
    </w:p>
    <w:p w:rsidR="00464AB3" w:rsidRPr="00E86A67" w:rsidRDefault="00464AB3" w:rsidP="00E86A67">
      <w:pPr>
        <w:widowControl w:val="0"/>
        <w:spacing w:line="360" w:lineRule="auto"/>
        <w:ind w:right="-143"/>
        <w:jc w:val="both"/>
      </w:pPr>
    </w:p>
    <w:p w:rsidR="00464AB3" w:rsidRPr="00E86A67" w:rsidRDefault="00464AB3" w:rsidP="00E86A67">
      <w:pPr>
        <w:widowControl w:val="0"/>
        <w:spacing w:line="360" w:lineRule="auto"/>
        <w:ind w:right="-143"/>
        <w:jc w:val="both"/>
        <w:rPr>
          <w:b/>
          <w:snapToGrid w:val="0"/>
        </w:rPr>
      </w:pPr>
      <w:r w:rsidRPr="00E86A67">
        <w:rPr>
          <w:b/>
          <w:snapToGrid w:val="0"/>
        </w:rPr>
        <w:t>7. LOCAL DE ENTREGA E PERIODICIDADE</w:t>
      </w:r>
    </w:p>
    <w:p w:rsidR="00464AB3" w:rsidRPr="008B73C7" w:rsidRDefault="00464AB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B0162" w:rsidRPr="008B73C7">
        <w:rPr>
          <w:snapToGrid w:val="0"/>
        </w:rPr>
        <w:t>na Avenida</w:t>
      </w:r>
      <w:r w:rsidRPr="004241F1">
        <w:rPr>
          <w:b/>
          <w:noProof/>
          <w:snapToGrid w:val="0"/>
        </w:rPr>
        <w:t xml:space="preserve"> 9ª Avenida nº 474, Setor Leste Vila Nova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64AB3" w:rsidRPr="008B73C7" w:rsidRDefault="00464AB3" w:rsidP="00E86A67">
      <w:pPr>
        <w:widowControl w:val="0"/>
        <w:spacing w:line="360" w:lineRule="auto"/>
        <w:ind w:right="-143"/>
        <w:jc w:val="both"/>
        <w:rPr>
          <w:snapToGrid w:val="0"/>
        </w:rPr>
      </w:pPr>
    </w:p>
    <w:p w:rsidR="00464AB3" w:rsidRPr="008B73C7" w:rsidRDefault="00464AB3" w:rsidP="00E86A67">
      <w:pPr>
        <w:widowControl w:val="0"/>
        <w:spacing w:line="360" w:lineRule="auto"/>
        <w:ind w:right="-143"/>
        <w:jc w:val="both"/>
        <w:rPr>
          <w:b/>
          <w:snapToGrid w:val="0"/>
        </w:rPr>
      </w:pPr>
      <w:r w:rsidRPr="008B73C7">
        <w:rPr>
          <w:b/>
          <w:snapToGrid w:val="0"/>
        </w:rPr>
        <w:t>8. PAGAMENTO</w:t>
      </w:r>
    </w:p>
    <w:p w:rsidR="00464AB3" w:rsidRPr="008B73C7" w:rsidRDefault="00464AB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B0162">
        <w:t xml:space="preserve"> </w:t>
      </w:r>
      <w:r w:rsidRPr="008B73C7">
        <w:t xml:space="preserve">(a) </w:t>
      </w:r>
      <w:r w:rsidRPr="004241F1">
        <w:rPr>
          <w:b/>
          <w:noProof/>
        </w:rPr>
        <w:t>COLÉGIO DE APLICAÇÃO DO INSTITUTO DE EDUCAÇÃO DE GOIÁS</w:t>
      </w:r>
      <w:r w:rsidRPr="008B73C7">
        <w:t xml:space="preserve"> da Secretaria da Educação do Estado de Goiás, corresponderá ao documento fiscal emitido a cada entrega.</w:t>
      </w:r>
    </w:p>
    <w:p w:rsidR="00464AB3" w:rsidRPr="00E86A67" w:rsidRDefault="00464AB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64AB3" w:rsidRPr="00E86A67" w:rsidRDefault="00464AB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64AB3" w:rsidRPr="00E86A67" w:rsidRDefault="00464AB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64AB3" w:rsidRPr="00E86A67" w:rsidRDefault="00464AB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64AB3" w:rsidRPr="00E86A67" w:rsidRDefault="00464AB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64AB3" w:rsidRPr="00E86A67" w:rsidRDefault="00464AB3"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64AB3" w:rsidRPr="00E86A67" w:rsidRDefault="00464AB3"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64AB3" w:rsidRPr="00E86A67" w:rsidRDefault="00464AB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64AB3" w:rsidRPr="00E86A67" w:rsidRDefault="00464AB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64AB3" w:rsidRPr="00E86A67" w:rsidRDefault="00464AB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B3" w:rsidRPr="00E86A67" w:rsidRDefault="00464AB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B0162">
        <w:t xml:space="preserve"> </w:t>
      </w:r>
      <w:r w:rsidRPr="008B73C7">
        <w:t xml:space="preserve">(a) </w:t>
      </w:r>
      <w:r w:rsidRPr="004241F1">
        <w:rPr>
          <w:b/>
          <w:noProof/>
        </w:rPr>
        <w:t>COLÉGIO DE APLICAÇÃO DO INSTITUTO DE EDUCAÇÃO DE GOIÁS</w:t>
      </w:r>
      <w:r w:rsidRPr="008B73C7">
        <w:rPr>
          <w:b/>
        </w:rPr>
        <w:t xml:space="preserve">, </w:t>
      </w:r>
      <w:r w:rsidRPr="008B73C7">
        <w:t>do frete para transporte e distribuição ponto a ponto. O Conselho escolar do</w:t>
      </w:r>
      <w:r w:rsidR="00CB0162">
        <w:t xml:space="preserve"> </w:t>
      </w:r>
      <w:r w:rsidRPr="008B73C7">
        <w:t xml:space="preserve">(a) </w:t>
      </w:r>
      <w:r w:rsidRPr="004241F1">
        <w:rPr>
          <w:b/>
          <w:noProof/>
        </w:rPr>
        <w:t>COLÉGIO DE APLICAÇÃO DO INSTITUTO DE EDUCAÇÃO DE GOIÁS</w:t>
      </w:r>
      <w:r w:rsidRPr="008B73C7">
        <w:t xml:space="preserve"> dará preferência</w:t>
      </w:r>
      <w:r w:rsidRPr="00E86A67">
        <w:t xml:space="preserve"> para os produtos orgânicos ou agro ecológico, respeitando-se as orientações da resolução 26 /FNDE;</w:t>
      </w:r>
    </w:p>
    <w:p w:rsidR="00464AB3" w:rsidRPr="00E86A67" w:rsidRDefault="00464AB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64AB3" w:rsidRPr="00E86A67" w:rsidRDefault="00464AB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64AB3" w:rsidRPr="00E86A67" w:rsidRDefault="00464AB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10. RESULTADO</w:t>
      </w:r>
    </w:p>
    <w:p w:rsidR="00464AB3" w:rsidRPr="00E86A67" w:rsidRDefault="00464AB3"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11. CONTRATAÇÃO</w:t>
      </w:r>
    </w:p>
    <w:p w:rsidR="00464AB3" w:rsidRPr="00E86A67" w:rsidRDefault="00464AB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64AB3" w:rsidRPr="00AC7340" w:rsidRDefault="00464AB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12. RESPONSABILIDADE DOS FORNECEDORES</w:t>
      </w:r>
    </w:p>
    <w:p w:rsidR="00464AB3" w:rsidRPr="00E86A67" w:rsidRDefault="00464AB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B3" w:rsidRPr="00E86A67" w:rsidRDefault="00464AB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64AB3" w:rsidRPr="00E86A67" w:rsidRDefault="00464AB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64AB3" w:rsidRPr="00E86A67" w:rsidRDefault="00464AB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B3" w:rsidRPr="00E86A67" w:rsidRDefault="00464AB3"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B3" w:rsidRPr="00E86A67" w:rsidRDefault="00464AB3"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B3" w:rsidRPr="00E86A67" w:rsidRDefault="00464AB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64AB3" w:rsidRPr="00E86A67" w:rsidRDefault="00464AB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B3" w:rsidRPr="00D32799" w:rsidRDefault="00464AB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13. FATOS SUPERVENIENTES</w:t>
      </w:r>
    </w:p>
    <w:p w:rsidR="00464AB3" w:rsidRPr="00E86A67" w:rsidRDefault="00464AB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DE APLICAÇÃO DO INSTITUTO DE EDUCAÇÃO DE GOIÁS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64AB3" w:rsidRPr="00E86A67" w:rsidRDefault="00464AB3" w:rsidP="00E86A67">
      <w:pPr>
        <w:autoSpaceDE w:val="0"/>
        <w:autoSpaceDN w:val="0"/>
        <w:adjustRightInd w:val="0"/>
        <w:spacing w:line="360" w:lineRule="auto"/>
        <w:jc w:val="both"/>
      </w:pPr>
      <w:r w:rsidRPr="00E86A67">
        <w:t>a) Adiamento do processo;</w:t>
      </w:r>
    </w:p>
    <w:p w:rsidR="00464AB3" w:rsidRPr="00E86A67" w:rsidRDefault="00464AB3" w:rsidP="00E86A67">
      <w:pPr>
        <w:autoSpaceDE w:val="0"/>
        <w:autoSpaceDN w:val="0"/>
        <w:adjustRightInd w:val="0"/>
        <w:spacing w:line="360" w:lineRule="auto"/>
        <w:jc w:val="both"/>
      </w:pPr>
      <w:r w:rsidRPr="00E86A67">
        <w:t>b) revogação desta Chamada ou sua modificação no todo ou em parte.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14. DISPOSIÇÕES FINAIS</w:t>
      </w:r>
    </w:p>
    <w:p w:rsidR="00464AB3" w:rsidRPr="00E86A67" w:rsidRDefault="00464AB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64AB3" w:rsidRPr="00E86A67" w:rsidRDefault="00464AB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B3" w:rsidRDefault="00464AB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3261-0202</w:t>
      </w:r>
      <w:r w:rsidRPr="007A526C">
        <w:rPr>
          <w:b/>
        </w:rPr>
        <w:t>,</w:t>
      </w:r>
      <w:r w:rsidRPr="007A526C">
        <w:t xml:space="preserve"> Conselho Escolar do </w:t>
      </w:r>
      <w:r w:rsidRPr="004241F1">
        <w:rPr>
          <w:b/>
          <w:noProof/>
        </w:rPr>
        <w:t>COLÉGIO DE APLICAÇÃO DO INSTITUTO DE EDUCAÇÃO DE GOIÁS</w:t>
      </w:r>
      <w:r w:rsidRPr="007A526C">
        <w:rPr>
          <w:b/>
        </w:rPr>
        <w:t>.</w:t>
      </w:r>
    </w:p>
    <w:p w:rsidR="00CB0162" w:rsidRPr="007A526C" w:rsidRDefault="00CB0162"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bCs/>
        </w:rPr>
      </w:pPr>
      <w:r w:rsidRPr="00E86A67">
        <w:rPr>
          <w:b/>
          <w:bCs/>
        </w:rPr>
        <w:lastRenderedPageBreak/>
        <w:t>15. FORO</w:t>
      </w:r>
    </w:p>
    <w:p w:rsidR="00464AB3" w:rsidRPr="00E86A67" w:rsidRDefault="00464AB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ANEXO I – RELAÇÃO DAS ESCOLAS DO ESTADO</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IV – MINUTA DO PROJETO</w:t>
      </w:r>
    </w:p>
    <w:p w:rsidR="00464AB3"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7A526C" w:rsidRDefault="00464AB3" w:rsidP="00E86A67">
      <w:pPr>
        <w:autoSpaceDE w:val="0"/>
        <w:autoSpaceDN w:val="0"/>
        <w:adjustRightInd w:val="0"/>
        <w:spacing w:line="360" w:lineRule="auto"/>
        <w:jc w:val="center"/>
        <w:rPr>
          <w:b/>
          <w:bCs/>
        </w:rPr>
      </w:pPr>
      <w:r w:rsidRPr="004241F1">
        <w:rPr>
          <w:b/>
          <w:bCs/>
          <w:noProof/>
        </w:rPr>
        <w:t>Katia Cristina de Araújo Pereira Oliveira</w:t>
      </w:r>
    </w:p>
    <w:p w:rsidR="00464AB3" w:rsidRPr="007A526C" w:rsidRDefault="00464AB3" w:rsidP="00E86A67">
      <w:pPr>
        <w:autoSpaceDE w:val="0"/>
        <w:autoSpaceDN w:val="0"/>
        <w:adjustRightInd w:val="0"/>
        <w:spacing w:line="360" w:lineRule="auto"/>
        <w:jc w:val="center"/>
        <w:rPr>
          <w:b/>
          <w:bCs/>
        </w:rPr>
      </w:pPr>
      <w:r w:rsidRPr="007A526C">
        <w:rPr>
          <w:b/>
          <w:bCs/>
        </w:rPr>
        <w:t>Presidente do Conselho da Unidade Escolar</w:t>
      </w:r>
    </w:p>
    <w:p w:rsidR="00464AB3" w:rsidRPr="007A526C" w:rsidRDefault="00464AB3" w:rsidP="00E97296">
      <w:pPr>
        <w:autoSpaceDE w:val="0"/>
        <w:autoSpaceDN w:val="0"/>
        <w:adjustRightInd w:val="0"/>
        <w:spacing w:line="360" w:lineRule="auto"/>
        <w:jc w:val="center"/>
        <w:rPr>
          <w:b/>
          <w:bCs/>
        </w:rPr>
      </w:pPr>
      <w:r w:rsidRPr="004241F1">
        <w:rPr>
          <w:b/>
          <w:bCs/>
          <w:noProof/>
        </w:rPr>
        <w:t>COLÉGIO DE APLICAÇÃO DO INSTITUTO DE EDUCAÇÃO DE GOIÁS</w:t>
      </w:r>
    </w:p>
    <w:p w:rsidR="00464AB3" w:rsidRPr="007A526C" w:rsidRDefault="00464AB3" w:rsidP="00E86A67">
      <w:pPr>
        <w:autoSpaceDE w:val="0"/>
        <w:autoSpaceDN w:val="0"/>
        <w:adjustRightInd w:val="0"/>
        <w:spacing w:line="360" w:lineRule="auto"/>
        <w:jc w:val="center"/>
        <w:rPr>
          <w:b/>
          <w:bCs/>
        </w:rPr>
      </w:pPr>
      <w:r w:rsidRPr="007A526C">
        <w:rPr>
          <w:b/>
          <w:bCs/>
        </w:rPr>
        <w:t>SECRETARIA DA EDUCAÇÃO</w:t>
      </w:r>
    </w:p>
    <w:p w:rsidR="00464AB3" w:rsidRPr="00E86A67" w:rsidRDefault="00464AB3" w:rsidP="00E86A67">
      <w:pPr>
        <w:tabs>
          <w:tab w:val="left" w:pos="1701"/>
          <w:tab w:val="left" w:pos="9639"/>
        </w:tabs>
        <w:spacing w:line="360" w:lineRule="auto"/>
        <w:ind w:right="-81"/>
        <w:jc w:val="both"/>
      </w:pPr>
    </w:p>
    <w:p w:rsidR="00464AB3" w:rsidRPr="00E86A67" w:rsidRDefault="00464AB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E86A67" w:rsidRDefault="00464AB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64AB3" w:rsidRPr="00E86A67" w:rsidRDefault="00464AB3" w:rsidP="00E86A67">
      <w:pPr>
        <w:autoSpaceDE w:val="0"/>
        <w:autoSpaceDN w:val="0"/>
        <w:adjustRightInd w:val="0"/>
        <w:spacing w:line="360" w:lineRule="auto"/>
        <w:ind w:firstLine="1440"/>
        <w:jc w:val="both"/>
      </w:pPr>
    </w:p>
    <w:p w:rsidR="00464AB3" w:rsidRPr="00E86A67" w:rsidRDefault="00464AB3" w:rsidP="00E86A67">
      <w:pPr>
        <w:numPr>
          <w:ilvl w:val="0"/>
          <w:numId w:val="38"/>
        </w:numPr>
        <w:autoSpaceDE w:val="0"/>
        <w:autoSpaceDN w:val="0"/>
        <w:adjustRightInd w:val="0"/>
        <w:spacing w:line="360" w:lineRule="auto"/>
        <w:jc w:val="both"/>
      </w:pPr>
      <w:r w:rsidRPr="00E86A67">
        <w:lastRenderedPageBreak/>
        <w:t>Denominação de venda do alimento;</w:t>
      </w:r>
    </w:p>
    <w:p w:rsidR="00464AB3" w:rsidRPr="00E86A67" w:rsidRDefault="00464AB3" w:rsidP="00E86A67">
      <w:pPr>
        <w:numPr>
          <w:ilvl w:val="0"/>
          <w:numId w:val="38"/>
        </w:numPr>
        <w:autoSpaceDE w:val="0"/>
        <w:autoSpaceDN w:val="0"/>
        <w:adjustRightInd w:val="0"/>
        <w:spacing w:line="360" w:lineRule="auto"/>
        <w:jc w:val="both"/>
      </w:pPr>
      <w:r w:rsidRPr="00E86A67">
        <w:t>Lista de ingredientes;</w:t>
      </w:r>
    </w:p>
    <w:p w:rsidR="00464AB3" w:rsidRPr="00E86A67" w:rsidRDefault="00464AB3" w:rsidP="00E86A67">
      <w:pPr>
        <w:numPr>
          <w:ilvl w:val="0"/>
          <w:numId w:val="38"/>
        </w:numPr>
        <w:autoSpaceDE w:val="0"/>
        <w:autoSpaceDN w:val="0"/>
        <w:adjustRightInd w:val="0"/>
        <w:spacing w:line="360" w:lineRule="auto"/>
        <w:jc w:val="both"/>
      </w:pPr>
      <w:r w:rsidRPr="00E86A67">
        <w:t>Conteúdos líquidos;</w:t>
      </w:r>
    </w:p>
    <w:p w:rsidR="00464AB3" w:rsidRPr="00E86A67" w:rsidRDefault="00464AB3" w:rsidP="00E86A67">
      <w:pPr>
        <w:numPr>
          <w:ilvl w:val="0"/>
          <w:numId w:val="38"/>
        </w:numPr>
        <w:autoSpaceDE w:val="0"/>
        <w:autoSpaceDN w:val="0"/>
        <w:adjustRightInd w:val="0"/>
        <w:spacing w:line="360" w:lineRule="auto"/>
        <w:jc w:val="both"/>
      </w:pPr>
      <w:r w:rsidRPr="00E86A67">
        <w:t>Identificação do lote;</w:t>
      </w:r>
    </w:p>
    <w:p w:rsidR="00464AB3" w:rsidRPr="00E86A67" w:rsidRDefault="00464AB3" w:rsidP="00E86A67">
      <w:pPr>
        <w:numPr>
          <w:ilvl w:val="0"/>
          <w:numId w:val="38"/>
        </w:numPr>
        <w:autoSpaceDE w:val="0"/>
        <w:autoSpaceDN w:val="0"/>
        <w:adjustRightInd w:val="0"/>
        <w:spacing w:line="360" w:lineRule="auto"/>
        <w:jc w:val="both"/>
      </w:pPr>
      <w:r w:rsidRPr="00E86A67">
        <w:t>Prazo de validade;</w:t>
      </w:r>
    </w:p>
    <w:p w:rsidR="00464AB3" w:rsidRPr="00E86A67" w:rsidRDefault="00464AB3" w:rsidP="00E86A67">
      <w:pPr>
        <w:numPr>
          <w:ilvl w:val="0"/>
          <w:numId w:val="38"/>
        </w:numPr>
        <w:autoSpaceDE w:val="0"/>
        <w:autoSpaceDN w:val="0"/>
        <w:adjustRightInd w:val="0"/>
        <w:spacing w:line="360" w:lineRule="auto"/>
        <w:jc w:val="both"/>
      </w:pPr>
      <w:r w:rsidRPr="00E86A67">
        <w:t>Instruções sobre o preparo e uso do alimento, quando necessário;</w:t>
      </w:r>
    </w:p>
    <w:p w:rsidR="00464AB3" w:rsidRPr="00E86A67" w:rsidRDefault="00464AB3" w:rsidP="00E86A67">
      <w:pPr>
        <w:numPr>
          <w:ilvl w:val="0"/>
          <w:numId w:val="38"/>
        </w:numPr>
        <w:autoSpaceDE w:val="0"/>
        <w:autoSpaceDN w:val="0"/>
        <w:adjustRightInd w:val="0"/>
        <w:spacing w:line="360" w:lineRule="auto"/>
        <w:jc w:val="both"/>
      </w:pPr>
      <w:r w:rsidRPr="00E86A67">
        <w:t>Registro no órgão competente;</w:t>
      </w:r>
    </w:p>
    <w:p w:rsidR="00464AB3" w:rsidRPr="00E86A67" w:rsidRDefault="00464AB3" w:rsidP="00E86A67">
      <w:pPr>
        <w:numPr>
          <w:ilvl w:val="0"/>
          <w:numId w:val="38"/>
        </w:numPr>
        <w:autoSpaceDE w:val="0"/>
        <w:autoSpaceDN w:val="0"/>
        <w:adjustRightInd w:val="0"/>
        <w:spacing w:line="360" w:lineRule="auto"/>
        <w:jc w:val="both"/>
      </w:pPr>
      <w:r w:rsidRPr="00E86A67">
        <w:t>Informação nutricional;</w:t>
      </w:r>
    </w:p>
    <w:p w:rsidR="00464AB3" w:rsidRPr="00E86A67" w:rsidRDefault="00464AB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64AB3" w:rsidRPr="00E86A67" w:rsidRDefault="00464AB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64AB3" w:rsidRPr="00E86A67" w:rsidRDefault="00464AB3" w:rsidP="00E86A67">
      <w:pPr>
        <w:numPr>
          <w:ilvl w:val="0"/>
          <w:numId w:val="38"/>
        </w:numPr>
        <w:autoSpaceDE w:val="0"/>
        <w:autoSpaceDN w:val="0"/>
        <w:adjustRightInd w:val="0"/>
        <w:spacing w:line="360" w:lineRule="auto"/>
        <w:jc w:val="both"/>
      </w:pPr>
      <w:r w:rsidRPr="00E86A67">
        <w:t>Frutas e hortaliças frescas;</w:t>
      </w:r>
    </w:p>
    <w:p w:rsidR="00464AB3" w:rsidRPr="00E86A67" w:rsidRDefault="00464AB3" w:rsidP="00E86A67">
      <w:pPr>
        <w:numPr>
          <w:ilvl w:val="0"/>
          <w:numId w:val="38"/>
        </w:numPr>
        <w:autoSpaceDE w:val="0"/>
        <w:autoSpaceDN w:val="0"/>
        <w:adjustRightInd w:val="0"/>
        <w:spacing w:line="360" w:lineRule="auto"/>
        <w:jc w:val="both"/>
      </w:pPr>
      <w:r w:rsidRPr="00E86A67">
        <w:t>Vinagre;</w:t>
      </w:r>
    </w:p>
    <w:p w:rsidR="00464AB3" w:rsidRPr="00E86A67" w:rsidRDefault="00464AB3" w:rsidP="00E86A67">
      <w:pPr>
        <w:numPr>
          <w:ilvl w:val="0"/>
          <w:numId w:val="38"/>
        </w:numPr>
        <w:autoSpaceDE w:val="0"/>
        <w:autoSpaceDN w:val="0"/>
        <w:adjustRightInd w:val="0"/>
        <w:spacing w:line="360" w:lineRule="auto"/>
        <w:jc w:val="both"/>
      </w:pPr>
      <w:r w:rsidRPr="00E86A67">
        <w:t>Açúcar;</w:t>
      </w:r>
    </w:p>
    <w:p w:rsidR="00464AB3" w:rsidRPr="00E86A67" w:rsidRDefault="00464AB3" w:rsidP="00E86A67">
      <w:pPr>
        <w:numPr>
          <w:ilvl w:val="0"/>
          <w:numId w:val="38"/>
        </w:numPr>
        <w:autoSpaceDE w:val="0"/>
        <w:autoSpaceDN w:val="0"/>
        <w:adjustRightInd w:val="0"/>
        <w:spacing w:line="360" w:lineRule="auto"/>
        <w:jc w:val="both"/>
      </w:pPr>
      <w:r w:rsidRPr="00E86A67">
        <w:t>Sal.</w:t>
      </w:r>
    </w:p>
    <w:p w:rsidR="00464AB3" w:rsidRPr="00E86A67" w:rsidRDefault="00464AB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64AB3" w:rsidRPr="00E86A67" w:rsidRDefault="00464AB3" w:rsidP="00E86A67">
      <w:pPr>
        <w:autoSpaceDE w:val="0"/>
        <w:autoSpaceDN w:val="0"/>
        <w:adjustRightInd w:val="0"/>
        <w:spacing w:line="360" w:lineRule="auto"/>
        <w:jc w:val="both"/>
      </w:pPr>
      <w:r w:rsidRPr="00E86A67">
        <w:t>Órgãos responsáveis pela legislação de alimentos:</w:t>
      </w:r>
    </w:p>
    <w:p w:rsidR="00464AB3" w:rsidRPr="00E86A67" w:rsidRDefault="00464AB3" w:rsidP="00E86A67">
      <w:pPr>
        <w:autoSpaceDE w:val="0"/>
        <w:autoSpaceDN w:val="0"/>
        <w:adjustRightInd w:val="0"/>
        <w:spacing w:line="360" w:lineRule="auto"/>
        <w:jc w:val="both"/>
      </w:pPr>
      <w:r w:rsidRPr="00E86A67">
        <w:t>ANVISA (Agência Nacional de Vigilância Sanitária)</w:t>
      </w:r>
    </w:p>
    <w:p w:rsidR="00464AB3" w:rsidRPr="00E86A67" w:rsidRDefault="00464AB3" w:rsidP="00E86A67">
      <w:pPr>
        <w:autoSpaceDE w:val="0"/>
        <w:autoSpaceDN w:val="0"/>
        <w:adjustRightInd w:val="0"/>
        <w:spacing w:line="360" w:lineRule="auto"/>
        <w:jc w:val="both"/>
      </w:pPr>
      <w:r w:rsidRPr="00E86A67">
        <w:t>MAPA (Ministério da Agricultura, Pecuária e Abastecimento).</w:t>
      </w:r>
    </w:p>
    <w:p w:rsidR="00464AB3" w:rsidRPr="00E86A67" w:rsidRDefault="00464AB3" w:rsidP="00E86A67">
      <w:pPr>
        <w:autoSpaceDE w:val="0"/>
        <w:autoSpaceDN w:val="0"/>
        <w:adjustRightInd w:val="0"/>
        <w:spacing w:line="360" w:lineRule="auto"/>
        <w:jc w:val="both"/>
      </w:pPr>
      <w:r w:rsidRPr="00E86A67">
        <w:t>INMETRO (Instituto de Metrologia).</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1 – HORTIFRUTIGRANJEIROS</w:t>
      </w:r>
    </w:p>
    <w:p w:rsidR="00464AB3" w:rsidRPr="00E86A67" w:rsidRDefault="00464AB3"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64AB3" w:rsidRPr="00E86A67" w:rsidRDefault="00464AB3"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B3" w:rsidRPr="00E86A67" w:rsidTr="003E40A3">
        <w:tc>
          <w:tcPr>
            <w:tcW w:w="3328" w:type="dxa"/>
          </w:tcPr>
          <w:p w:rsidR="00464AB3" w:rsidRPr="00E86A67" w:rsidRDefault="00464AB3" w:rsidP="00E86A67">
            <w:pPr>
              <w:autoSpaceDE w:val="0"/>
              <w:autoSpaceDN w:val="0"/>
              <w:adjustRightInd w:val="0"/>
              <w:spacing w:line="360" w:lineRule="auto"/>
              <w:jc w:val="both"/>
              <w:rPr>
                <w:b/>
              </w:rPr>
            </w:pPr>
            <w:r w:rsidRPr="00E86A67">
              <w:rPr>
                <w:b/>
              </w:rPr>
              <w:lastRenderedPageBreak/>
              <w:t>ALIMENTOS</w:t>
            </w:r>
          </w:p>
        </w:tc>
        <w:tc>
          <w:tcPr>
            <w:tcW w:w="2180" w:type="dxa"/>
          </w:tcPr>
          <w:p w:rsidR="00464AB3" w:rsidRPr="00E86A67" w:rsidRDefault="00464AB3" w:rsidP="00E86A67">
            <w:pPr>
              <w:autoSpaceDE w:val="0"/>
              <w:autoSpaceDN w:val="0"/>
              <w:adjustRightInd w:val="0"/>
              <w:spacing w:line="360" w:lineRule="auto"/>
              <w:jc w:val="both"/>
              <w:rPr>
                <w:b/>
              </w:rPr>
            </w:pPr>
            <w:r w:rsidRPr="00E86A67">
              <w:rPr>
                <w:b/>
              </w:rPr>
              <w:t>UNIDADE</w:t>
            </w:r>
          </w:p>
        </w:tc>
        <w:tc>
          <w:tcPr>
            <w:tcW w:w="4478" w:type="dxa"/>
          </w:tcPr>
          <w:p w:rsidR="00464AB3" w:rsidRPr="00E86A67" w:rsidRDefault="00464AB3" w:rsidP="00E86A67">
            <w:pPr>
              <w:autoSpaceDE w:val="0"/>
              <w:autoSpaceDN w:val="0"/>
              <w:adjustRightInd w:val="0"/>
              <w:spacing w:line="360" w:lineRule="auto"/>
              <w:jc w:val="both"/>
              <w:rPr>
                <w:b/>
              </w:rPr>
            </w:pPr>
            <w:r w:rsidRPr="00E86A67">
              <w:rPr>
                <w:b/>
              </w:rPr>
              <w:t>VARIEDADES</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Abacaxi</w:t>
            </w:r>
          </w:p>
        </w:tc>
        <w:tc>
          <w:tcPr>
            <w:tcW w:w="2180" w:type="dxa"/>
          </w:tcPr>
          <w:p w:rsidR="00464AB3" w:rsidRPr="00E86A67" w:rsidRDefault="00464AB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Havaí ou pérola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Banana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Laranja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roofErr w:type="spellStart"/>
            <w:r w:rsidRPr="00E86A67">
              <w:t>Pêra</w:t>
            </w:r>
            <w:proofErr w:type="spell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Maçã</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Formosa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Melancia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Abóbora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 xml:space="preserve">Alface </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Lisa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Couve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Manteiga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Milho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Pimentão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Repolho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Tomate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Vagem</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Mandioca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Salsa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Cebolinha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Branca ou roxa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Cenoura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Chuchu</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Beterraba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Especial tipo 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Doce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Inglesa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Limão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Taiti</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Inhame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Ovo</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Dz</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De galinha, branco ou de cor, classe A, casca limpa, sem manchas ou deformações.</w:t>
            </w:r>
          </w:p>
        </w:tc>
      </w:tr>
    </w:tbl>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p>
    <w:p w:rsidR="005A6FB3" w:rsidRDefault="005A6FB3">
      <w:pPr>
        <w:rPr>
          <w:b/>
        </w:rPr>
      </w:pPr>
      <w:r>
        <w:rPr>
          <w:b/>
        </w:rPr>
        <w:br w:type="page"/>
      </w:r>
    </w:p>
    <w:p w:rsidR="00464AB3" w:rsidRPr="00E86A67" w:rsidRDefault="00464AB3" w:rsidP="00E86A67">
      <w:pPr>
        <w:autoSpaceDE w:val="0"/>
        <w:autoSpaceDN w:val="0"/>
        <w:adjustRightInd w:val="0"/>
        <w:spacing w:line="360" w:lineRule="auto"/>
        <w:jc w:val="both"/>
        <w:rPr>
          <w:b/>
        </w:rPr>
      </w:pPr>
      <w:r w:rsidRPr="00E86A67">
        <w:rPr>
          <w:b/>
        </w:rPr>
        <w:lastRenderedPageBreak/>
        <w:t>2 – GÊNEROS ALIMENTÍCIOS</w:t>
      </w:r>
    </w:p>
    <w:p w:rsidR="00464AB3" w:rsidRPr="00E86A67" w:rsidRDefault="00464AB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D7359" w:rsidRPr="00E86A67" w:rsidTr="003E40A3">
        <w:tc>
          <w:tcPr>
            <w:tcW w:w="5508" w:type="dxa"/>
          </w:tcPr>
          <w:p w:rsidR="008D7359" w:rsidRPr="00E86A67" w:rsidRDefault="008D7359" w:rsidP="00C33A6A">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D7359" w:rsidRPr="00E86A67" w:rsidRDefault="008D7359" w:rsidP="00C33A6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D7359" w:rsidRPr="00E86A67" w:rsidRDefault="008D7359" w:rsidP="00C33A6A">
            <w:pPr>
              <w:autoSpaceDE w:val="0"/>
              <w:autoSpaceDN w:val="0"/>
              <w:adjustRightInd w:val="0"/>
              <w:spacing w:line="360" w:lineRule="auto"/>
              <w:jc w:val="both"/>
            </w:pPr>
            <w:r w:rsidRPr="00E86A67">
              <w:t>Kg</w:t>
            </w:r>
          </w:p>
        </w:tc>
      </w:tr>
      <w:tr w:rsidR="008D7359" w:rsidRPr="00E86A67" w:rsidTr="003E40A3">
        <w:tc>
          <w:tcPr>
            <w:tcW w:w="5508" w:type="dxa"/>
          </w:tcPr>
          <w:p w:rsidR="008D7359" w:rsidRPr="008D7359" w:rsidRDefault="008D7359" w:rsidP="00C33A6A">
            <w:pPr>
              <w:autoSpaceDE w:val="0"/>
              <w:autoSpaceDN w:val="0"/>
              <w:adjustRightInd w:val="0"/>
              <w:spacing w:line="360" w:lineRule="auto"/>
              <w:jc w:val="both"/>
            </w:pPr>
            <w:r w:rsidRPr="00D77DC0">
              <w:rPr>
                <w:b/>
              </w:rPr>
              <w:t>Açúcar -</w:t>
            </w:r>
            <w:r w:rsidRPr="008D7359">
              <w:t xml:space="preserve"> cristal de cana, de procedência nacional, ser de safra corrente, Validade mínima de 12 (doze) meses, a contar da data de entrega. Reposição do produto: no caso de alteração do mesmo antes do vencimento do prazo de validade e embalagens danificadas.</w:t>
            </w:r>
          </w:p>
        </w:tc>
        <w:tc>
          <w:tcPr>
            <w:tcW w:w="3420" w:type="dxa"/>
          </w:tcPr>
          <w:p w:rsidR="008D7359" w:rsidRPr="008D7359" w:rsidRDefault="008D7359" w:rsidP="00C33A6A">
            <w:pPr>
              <w:autoSpaceDE w:val="0"/>
              <w:autoSpaceDN w:val="0"/>
              <w:adjustRightInd w:val="0"/>
              <w:spacing w:line="360" w:lineRule="auto"/>
              <w:jc w:val="both"/>
            </w:pPr>
            <w:proofErr w:type="gramStart"/>
            <w:r w:rsidRPr="008D7359">
              <w:t>acondicionado</w:t>
            </w:r>
            <w:proofErr w:type="gramEnd"/>
            <w:r w:rsidRPr="008D7359">
              <w:t xml:space="preserve">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 Apresentando cor, odor e sabor característicos.</w:t>
            </w:r>
          </w:p>
        </w:tc>
        <w:tc>
          <w:tcPr>
            <w:tcW w:w="1058" w:type="dxa"/>
          </w:tcPr>
          <w:p w:rsidR="008D7359" w:rsidRPr="008D7359" w:rsidRDefault="008D7359" w:rsidP="00C33A6A">
            <w:pPr>
              <w:autoSpaceDE w:val="0"/>
              <w:autoSpaceDN w:val="0"/>
              <w:adjustRightInd w:val="0"/>
              <w:spacing w:line="360" w:lineRule="auto"/>
              <w:jc w:val="both"/>
            </w:pPr>
            <w:r w:rsidRPr="008D7359">
              <w:t>Kg</w:t>
            </w:r>
          </w:p>
        </w:tc>
      </w:tr>
      <w:tr w:rsidR="00196814" w:rsidRPr="00E86A67" w:rsidTr="003E40A3">
        <w:tc>
          <w:tcPr>
            <w:tcW w:w="5508" w:type="dxa"/>
          </w:tcPr>
          <w:p w:rsidR="00196814" w:rsidRPr="00E86A67" w:rsidRDefault="00196814" w:rsidP="00C33A6A">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196814" w:rsidRPr="00E86A67" w:rsidRDefault="00196814" w:rsidP="00C33A6A">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96814" w:rsidRPr="00E86A67" w:rsidRDefault="00196814" w:rsidP="00C33A6A">
            <w:pPr>
              <w:autoSpaceDE w:val="0"/>
              <w:autoSpaceDN w:val="0"/>
              <w:adjustRightInd w:val="0"/>
              <w:spacing w:line="360" w:lineRule="auto"/>
              <w:jc w:val="both"/>
            </w:pPr>
            <w:r w:rsidRPr="00E86A67">
              <w:t>Kg</w:t>
            </w:r>
          </w:p>
        </w:tc>
      </w:tr>
      <w:tr w:rsidR="00A70ECC" w:rsidRPr="00E86A67" w:rsidTr="003E40A3">
        <w:tc>
          <w:tcPr>
            <w:tcW w:w="5508" w:type="dxa"/>
          </w:tcPr>
          <w:p w:rsidR="00A70ECC" w:rsidRPr="008942D8" w:rsidRDefault="00A70ECC" w:rsidP="00C33A6A">
            <w:pPr>
              <w:autoSpaceDE w:val="0"/>
              <w:autoSpaceDN w:val="0"/>
              <w:adjustRightInd w:val="0"/>
              <w:spacing w:line="360" w:lineRule="auto"/>
              <w:jc w:val="both"/>
            </w:pPr>
            <w:r w:rsidRPr="008942D8">
              <w:rPr>
                <w:b/>
              </w:rPr>
              <w:t>Carne Bovina em Cubos:</w:t>
            </w:r>
            <w:r w:rsidRPr="008942D8">
              <w:t xml:space="preserve"> tipo acém congelada, proveniente de animais sadios, abatidos </w:t>
            </w:r>
            <w:proofErr w:type="gramStart"/>
            <w:r w:rsidRPr="008942D8">
              <w:t>sob inspeção</w:t>
            </w:r>
            <w:proofErr w:type="gramEnd"/>
            <w:r w:rsidRPr="008942D8">
              <w:t xml:space="preserve"> veterinária, produto sem osso, sem pele, devendo </w:t>
            </w:r>
            <w:r w:rsidRPr="008942D8">
              <w:lastRenderedPageBreak/>
              <w:t xml:space="preserve">apresentar coloração </w:t>
            </w:r>
            <w:proofErr w:type="spellStart"/>
            <w:r w:rsidRPr="008942D8">
              <w:t>vermelho-vivo</w:t>
            </w:r>
            <w:proofErr w:type="spellEnd"/>
            <w:r w:rsidRPr="008942D8">
              <w:t xml:space="preserve">, odor característico e aspecto próprio não amolecido e nem pegajosa. Isento de: excesso de gordura (teor máximo permitido na legislação), cartilagem e </w:t>
            </w:r>
            <w:proofErr w:type="spellStart"/>
            <w:r w:rsidRPr="008942D8">
              <w:t>aponervose</w:t>
            </w:r>
            <w:proofErr w:type="spellEnd"/>
            <w:r w:rsidRPr="008942D8">
              <w:t xml:space="preserve">, coloração arroxeada, acinzentada e esverdeada, vestígios de descongelamento, odor forte e desagradável, parasitas, sujidades, larvas e qualquer substância contaminante. </w:t>
            </w:r>
          </w:p>
        </w:tc>
        <w:tc>
          <w:tcPr>
            <w:tcW w:w="3420" w:type="dxa"/>
          </w:tcPr>
          <w:p w:rsidR="00A70ECC" w:rsidRDefault="00A70ECC" w:rsidP="00C33A6A">
            <w:pPr>
              <w:autoSpaceDE w:val="0"/>
              <w:autoSpaceDN w:val="0"/>
              <w:adjustRightInd w:val="0"/>
              <w:spacing w:line="360" w:lineRule="auto"/>
              <w:jc w:val="both"/>
            </w:pPr>
            <w:r w:rsidRPr="008942D8">
              <w:lastRenderedPageBreak/>
              <w:t xml:space="preserve">Acondicionado em embalagem de polietileno atóxica, transparente e resistente, </w:t>
            </w:r>
            <w:proofErr w:type="gramStart"/>
            <w:r w:rsidRPr="008942D8">
              <w:t>à</w:t>
            </w:r>
            <w:proofErr w:type="gramEnd"/>
            <w:r w:rsidRPr="008942D8">
              <w:t xml:space="preserve"> </w:t>
            </w:r>
            <w:r w:rsidRPr="008942D8">
              <w:lastRenderedPageBreak/>
              <w:t xml:space="preserve">vácuo, peso líquido de 1 ou 2 kg, contendo na embalagem a identificação do produto, peso, marca do fabricante, prazo de validade, carimbos oficiais e selo de inspeção do órgão competente e data de embalagem. Validade mínima de 06 (seis) meses, a contar da data de </w:t>
            </w:r>
            <w:proofErr w:type="gramStart"/>
            <w:r w:rsidRPr="008942D8">
              <w:t>entrega</w:t>
            </w:r>
            <w:proofErr w:type="gramEnd"/>
          </w:p>
        </w:tc>
        <w:tc>
          <w:tcPr>
            <w:tcW w:w="1058" w:type="dxa"/>
          </w:tcPr>
          <w:p w:rsidR="00A70ECC" w:rsidRDefault="00A70ECC" w:rsidP="00C33A6A">
            <w:pPr>
              <w:autoSpaceDE w:val="0"/>
              <w:autoSpaceDN w:val="0"/>
              <w:adjustRightInd w:val="0"/>
              <w:spacing w:line="360" w:lineRule="auto"/>
              <w:jc w:val="both"/>
            </w:pPr>
            <w:r>
              <w:lastRenderedPageBreak/>
              <w:t>Kg</w:t>
            </w:r>
          </w:p>
        </w:tc>
      </w:tr>
      <w:tr w:rsidR="00C532BF" w:rsidRPr="00E86A67" w:rsidTr="003E40A3">
        <w:tc>
          <w:tcPr>
            <w:tcW w:w="5508" w:type="dxa"/>
          </w:tcPr>
          <w:p w:rsidR="00C532BF" w:rsidRPr="008942D8" w:rsidRDefault="00C532BF" w:rsidP="00C33A6A">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C532BF" w:rsidRPr="00E86A67" w:rsidTr="003E40A3">
        <w:tc>
          <w:tcPr>
            <w:tcW w:w="5508" w:type="dxa"/>
          </w:tcPr>
          <w:p w:rsidR="00C532BF" w:rsidRPr="00E86A67" w:rsidRDefault="00C532BF" w:rsidP="00C33A6A">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9B1281" w:rsidRPr="00E86A67" w:rsidTr="003E40A3">
        <w:tc>
          <w:tcPr>
            <w:tcW w:w="5508" w:type="dxa"/>
          </w:tcPr>
          <w:p w:rsidR="009B1281" w:rsidRPr="00E86A67" w:rsidRDefault="009B1281" w:rsidP="00C33A6A">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9B1281" w:rsidRPr="00E86A67" w:rsidRDefault="009B1281" w:rsidP="00C33A6A">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9B1281" w:rsidRPr="00E86A67" w:rsidRDefault="009B1281" w:rsidP="00C33A6A">
            <w:pPr>
              <w:autoSpaceDE w:val="0"/>
              <w:autoSpaceDN w:val="0"/>
              <w:adjustRightInd w:val="0"/>
              <w:spacing w:line="360" w:lineRule="auto"/>
              <w:jc w:val="both"/>
            </w:pPr>
            <w:r>
              <w:lastRenderedPageBreak/>
              <w:t>Kg</w:t>
            </w:r>
          </w:p>
        </w:tc>
      </w:tr>
      <w:tr w:rsidR="00740CA9" w:rsidRPr="00E86A67" w:rsidTr="003E40A3">
        <w:tc>
          <w:tcPr>
            <w:tcW w:w="5508" w:type="dxa"/>
          </w:tcPr>
          <w:p w:rsidR="00740CA9" w:rsidRPr="00E86A67" w:rsidRDefault="00740CA9" w:rsidP="00C33A6A">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40CA9" w:rsidRPr="00E86A67" w:rsidRDefault="00740CA9"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40CA9" w:rsidRPr="00E86A67" w:rsidRDefault="00740CA9" w:rsidP="00C33A6A">
            <w:pPr>
              <w:autoSpaceDE w:val="0"/>
              <w:autoSpaceDN w:val="0"/>
              <w:adjustRightInd w:val="0"/>
              <w:spacing w:line="360" w:lineRule="auto"/>
              <w:jc w:val="both"/>
            </w:pPr>
            <w:r>
              <w:t>Kg</w:t>
            </w:r>
          </w:p>
        </w:tc>
      </w:tr>
      <w:tr w:rsidR="00101C88" w:rsidRPr="00E86A67" w:rsidTr="003E40A3">
        <w:tc>
          <w:tcPr>
            <w:tcW w:w="5508" w:type="dxa"/>
          </w:tcPr>
          <w:p w:rsidR="00101C88" w:rsidRPr="00E86A67" w:rsidRDefault="00101C88" w:rsidP="00C33A6A">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101C88" w:rsidRPr="00E86A67" w:rsidRDefault="00101C88"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01C88" w:rsidRPr="00E86A67" w:rsidRDefault="00101C88" w:rsidP="00C33A6A">
            <w:pPr>
              <w:autoSpaceDE w:val="0"/>
              <w:autoSpaceDN w:val="0"/>
              <w:adjustRightInd w:val="0"/>
              <w:spacing w:line="360" w:lineRule="auto"/>
              <w:jc w:val="both"/>
            </w:pPr>
            <w:r>
              <w:t>Kg</w:t>
            </w:r>
          </w:p>
        </w:tc>
      </w:tr>
    </w:tbl>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5A6FB3" w:rsidRDefault="005A6FB3">
      <w:pPr>
        <w:rPr>
          <w:b/>
          <w:bCs/>
        </w:rPr>
      </w:pPr>
      <w:r>
        <w:rPr>
          <w:b/>
          <w:bCs/>
        </w:rPr>
        <w:br w:type="page"/>
      </w:r>
    </w:p>
    <w:p w:rsidR="00464AB3" w:rsidRPr="00E86A67" w:rsidRDefault="00464AB3"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B3" w:rsidRPr="00E86A67" w:rsidTr="00190E13">
        <w:tc>
          <w:tcPr>
            <w:tcW w:w="3652"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Abacaxi</w:t>
            </w:r>
          </w:p>
        </w:tc>
        <w:tc>
          <w:tcPr>
            <w:tcW w:w="2977" w:type="dxa"/>
          </w:tcPr>
          <w:p w:rsidR="00464AB3" w:rsidRPr="00E86A67" w:rsidRDefault="00FD2B55"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464AB3" w:rsidP="009A2829">
            <w:pPr>
              <w:autoSpaceDE w:val="0"/>
              <w:autoSpaceDN w:val="0"/>
              <w:adjustRightInd w:val="0"/>
              <w:spacing w:line="360" w:lineRule="auto"/>
              <w:jc w:val="center"/>
            </w:pPr>
            <w:r>
              <w:t xml:space="preserve">R$ </w:t>
            </w:r>
            <w:r w:rsidR="008D7359">
              <w:t>3</w:t>
            </w:r>
            <w:r w:rsidR="00FD2B55">
              <w:t>,60</w:t>
            </w:r>
          </w:p>
        </w:tc>
      </w:tr>
      <w:tr w:rsidR="00464AB3" w:rsidRPr="00E86A67" w:rsidTr="00F840F2">
        <w:tc>
          <w:tcPr>
            <w:tcW w:w="3652" w:type="dxa"/>
          </w:tcPr>
          <w:p w:rsidR="00464AB3" w:rsidRPr="00E86A67" w:rsidRDefault="008D7359" w:rsidP="00E86A67">
            <w:pPr>
              <w:autoSpaceDE w:val="0"/>
              <w:autoSpaceDN w:val="0"/>
              <w:adjustRightInd w:val="0"/>
              <w:spacing w:line="360" w:lineRule="auto"/>
            </w:pPr>
            <w:r>
              <w:t>Açúcar</w:t>
            </w:r>
          </w:p>
        </w:tc>
        <w:tc>
          <w:tcPr>
            <w:tcW w:w="2977" w:type="dxa"/>
          </w:tcPr>
          <w:p w:rsidR="00464AB3" w:rsidRPr="00E86A67" w:rsidRDefault="00FD2B55" w:rsidP="00E86A67">
            <w:pPr>
              <w:autoSpaceDE w:val="0"/>
              <w:autoSpaceDN w:val="0"/>
              <w:adjustRightInd w:val="0"/>
              <w:spacing w:line="360" w:lineRule="auto"/>
              <w:jc w:val="center"/>
            </w:pPr>
            <w:r>
              <w:t>300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R$ 3,</w:t>
            </w:r>
            <w:r w:rsidR="008D7359">
              <w:t>37</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Arroz</w:t>
            </w:r>
          </w:p>
        </w:tc>
        <w:tc>
          <w:tcPr>
            <w:tcW w:w="2977" w:type="dxa"/>
          </w:tcPr>
          <w:p w:rsidR="00464AB3" w:rsidRPr="00E86A67" w:rsidRDefault="00FD2B55" w:rsidP="00E86A67">
            <w:pPr>
              <w:autoSpaceDE w:val="0"/>
              <w:autoSpaceDN w:val="0"/>
              <w:adjustRightInd w:val="0"/>
              <w:spacing w:line="360" w:lineRule="auto"/>
              <w:jc w:val="center"/>
            </w:pPr>
            <w:r>
              <w:t>400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R$ 2,40</w:t>
            </w:r>
          </w:p>
        </w:tc>
      </w:tr>
      <w:tr w:rsidR="00464AB3" w:rsidRPr="00E86A67" w:rsidTr="00F840F2">
        <w:tc>
          <w:tcPr>
            <w:tcW w:w="3652" w:type="dxa"/>
          </w:tcPr>
          <w:p w:rsidR="00464AB3" w:rsidRPr="00E86A67" w:rsidRDefault="00CB0162" w:rsidP="00E86A67">
            <w:pPr>
              <w:autoSpaceDE w:val="0"/>
              <w:autoSpaceDN w:val="0"/>
              <w:adjustRightInd w:val="0"/>
              <w:spacing w:line="360" w:lineRule="auto"/>
            </w:pPr>
            <w:r>
              <w:t>Carne</w:t>
            </w:r>
          </w:p>
        </w:tc>
        <w:tc>
          <w:tcPr>
            <w:tcW w:w="2977" w:type="dxa"/>
          </w:tcPr>
          <w:p w:rsidR="00464AB3" w:rsidRPr="00E86A67" w:rsidRDefault="00540E18" w:rsidP="00E86A67">
            <w:pPr>
              <w:autoSpaceDE w:val="0"/>
              <w:autoSpaceDN w:val="0"/>
              <w:adjustRightInd w:val="0"/>
              <w:spacing w:line="360" w:lineRule="auto"/>
              <w:jc w:val="center"/>
            </w:pPr>
            <w:r>
              <w:t>200</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R$ 12,63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Cebola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R$ 3,63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Feijão</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w:t>
            </w:r>
            <w:r w:rsidR="00464AB3" w:rsidRPr="00E86A67">
              <w:t>0</w:t>
            </w:r>
            <w:r>
              <w:t>3</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R$ 5,22</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Laranja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R$ 1,70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Maça</w:t>
            </w:r>
          </w:p>
        </w:tc>
        <w:tc>
          <w:tcPr>
            <w:tcW w:w="2977" w:type="dxa"/>
          </w:tcPr>
          <w:p w:rsidR="00464AB3" w:rsidRPr="00E86A67" w:rsidRDefault="00540E18" w:rsidP="00E86A67">
            <w:pPr>
              <w:autoSpaceDE w:val="0"/>
              <w:autoSpaceDN w:val="0"/>
              <w:adjustRightInd w:val="0"/>
              <w:spacing w:line="360" w:lineRule="auto"/>
              <w:jc w:val="center"/>
            </w:pPr>
            <w:r>
              <w:t>200 Kg</w:t>
            </w:r>
          </w:p>
        </w:tc>
        <w:tc>
          <w:tcPr>
            <w:tcW w:w="2977" w:type="dxa"/>
          </w:tcPr>
          <w:p w:rsidR="00464AB3" w:rsidRPr="00E86A67" w:rsidRDefault="00540E18" w:rsidP="00E86A67">
            <w:pPr>
              <w:autoSpaceDE w:val="0"/>
              <w:autoSpaceDN w:val="0"/>
              <w:adjustRightInd w:val="0"/>
              <w:spacing w:line="360" w:lineRule="auto"/>
              <w:jc w:val="center"/>
            </w:pPr>
            <w:r>
              <w:t>R$ 4,30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Mamão</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R$ 2,60</w:t>
            </w:r>
          </w:p>
        </w:tc>
      </w:tr>
    </w:tbl>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9F20D4" w:rsidRDefault="00464AB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DE APLICAÇÃO DO INSTITUTO DE EDUCAÇÃO DE GOIÁS</w:t>
      </w:r>
    </w:p>
    <w:p w:rsidR="00464AB3" w:rsidRPr="009F20D4" w:rsidRDefault="00CB0162" w:rsidP="00B6183E">
      <w:pPr>
        <w:autoSpaceDE w:val="0"/>
        <w:autoSpaceDN w:val="0"/>
        <w:adjustRightInd w:val="0"/>
        <w:spacing w:line="360" w:lineRule="auto"/>
        <w:jc w:val="center"/>
        <w:rPr>
          <w:b/>
        </w:rPr>
      </w:pPr>
      <w:r>
        <w:rPr>
          <w:b/>
          <w:noProof/>
        </w:rPr>
        <w:t xml:space="preserve">GOIANIA, </w:t>
      </w:r>
      <w:r w:rsidR="00464AB3" w:rsidRPr="004241F1">
        <w:rPr>
          <w:b/>
          <w:noProof/>
        </w:rPr>
        <w:t>3 de julho de 2015</w:t>
      </w:r>
      <w:r w:rsidR="00464AB3" w:rsidRPr="009F20D4">
        <w:rPr>
          <w:b/>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center"/>
        <w:rPr>
          <w:b/>
          <w:bCs/>
        </w:rPr>
      </w:pPr>
      <w:r w:rsidRPr="00E86A67">
        <w:rPr>
          <w:b/>
          <w:bCs/>
        </w:rPr>
        <w:t>PROGRAMA NACIONAL DE ALIMENTAÇÃO ESCOLAR – PNAE</w:t>
      </w:r>
    </w:p>
    <w:p w:rsidR="00464AB3" w:rsidRPr="00E86A67" w:rsidRDefault="00464AB3"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I- IDENTIFICAÇÃO DOS FORNECEDORES</w:t>
      </w:r>
    </w:p>
    <w:p w:rsidR="00464AB3" w:rsidRPr="00E86A67" w:rsidRDefault="00464AB3"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457E88">
        <w:rPr>
          <w:b/>
          <w:bCs/>
          <w:noProof/>
        </w:rPr>
        <w:t>0</w:t>
      </w:r>
      <w:r w:rsidRPr="004241F1">
        <w:rPr>
          <w:b/>
          <w:bCs/>
          <w:noProof/>
        </w:rPr>
        <w:t>2/2015</w:t>
      </w:r>
      <w:r w:rsidRPr="00E86A67">
        <w:rPr>
          <w:b/>
          <w:bCs/>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64AB3" w:rsidRPr="00E86A67" w:rsidRDefault="00464AB3" w:rsidP="00E86A67">
      <w:pPr>
        <w:autoSpaceDE w:val="0"/>
        <w:autoSpaceDN w:val="0"/>
        <w:adjustRightInd w:val="0"/>
        <w:spacing w:line="360" w:lineRule="auto"/>
        <w:jc w:val="both"/>
      </w:pPr>
      <w:r w:rsidRPr="00E86A67">
        <w:t>1. Nome do Proponente</w:t>
      </w:r>
    </w:p>
    <w:p w:rsidR="00464AB3" w:rsidRPr="00E86A67" w:rsidRDefault="00464AB3" w:rsidP="00E86A67">
      <w:pPr>
        <w:autoSpaceDE w:val="0"/>
        <w:autoSpaceDN w:val="0"/>
        <w:adjustRightInd w:val="0"/>
        <w:spacing w:line="360" w:lineRule="auto"/>
        <w:jc w:val="both"/>
      </w:pPr>
      <w:r w:rsidRPr="00E86A67">
        <w:t xml:space="preserve"> 2. CNPJ</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lastRenderedPageBreak/>
        <w:t xml:space="preserve">4. Município </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6. Nome representante Legal</w:t>
      </w:r>
    </w:p>
    <w:p w:rsidR="00464AB3" w:rsidRPr="00E86A67" w:rsidRDefault="00464AB3" w:rsidP="00E86A67">
      <w:pPr>
        <w:autoSpaceDE w:val="0"/>
        <w:autoSpaceDN w:val="0"/>
        <w:adjustRightInd w:val="0"/>
        <w:spacing w:line="360" w:lineRule="auto"/>
        <w:jc w:val="both"/>
      </w:pPr>
      <w:r w:rsidRPr="00E86A67">
        <w:t xml:space="preserve">7. CPF </w:t>
      </w:r>
    </w:p>
    <w:p w:rsidR="00464AB3" w:rsidRPr="00E86A67"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r w:rsidRPr="00E86A67">
        <w:t xml:space="preserve">9. Banco </w:t>
      </w:r>
    </w:p>
    <w:p w:rsidR="00464AB3" w:rsidRPr="00E86A67" w:rsidRDefault="00464AB3" w:rsidP="00E86A67">
      <w:pPr>
        <w:autoSpaceDE w:val="0"/>
        <w:autoSpaceDN w:val="0"/>
        <w:adjustRightInd w:val="0"/>
        <w:spacing w:line="360" w:lineRule="auto"/>
        <w:jc w:val="both"/>
      </w:pPr>
      <w:r w:rsidRPr="00E86A67">
        <w:t xml:space="preserve">10. Nº Agência </w:t>
      </w:r>
    </w:p>
    <w:p w:rsidR="00464AB3" w:rsidRPr="00E86A67" w:rsidRDefault="00464AB3" w:rsidP="00E86A67">
      <w:pPr>
        <w:autoSpaceDE w:val="0"/>
        <w:autoSpaceDN w:val="0"/>
        <w:adjustRightInd w:val="0"/>
        <w:spacing w:line="360" w:lineRule="auto"/>
        <w:jc w:val="both"/>
      </w:pPr>
      <w:r w:rsidRPr="00E86A67">
        <w:t>11. Nº Conta Corrente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64AB3" w:rsidRPr="00E86A67" w:rsidRDefault="00464AB3" w:rsidP="00E86A67">
      <w:pPr>
        <w:autoSpaceDE w:val="0"/>
        <w:autoSpaceDN w:val="0"/>
        <w:adjustRightInd w:val="0"/>
        <w:spacing w:line="360" w:lineRule="auto"/>
        <w:jc w:val="both"/>
      </w:pPr>
      <w:r w:rsidRPr="00E86A67">
        <w:t xml:space="preserve">1. Nome Proponente </w:t>
      </w:r>
    </w:p>
    <w:p w:rsidR="00464AB3" w:rsidRPr="00E86A67" w:rsidRDefault="00464AB3" w:rsidP="00E86A67">
      <w:pPr>
        <w:autoSpaceDE w:val="0"/>
        <w:autoSpaceDN w:val="0"/>
        <w:adjustRightInd w:val="0"/>
        <w:spacing w:line="360" w:lineRule="auto"/>
        <w:jc w:val="both"/>
      </w:pPr>
      <w:r w:rsidRPr="00E86A67">
        <w:t>2. CPF</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t>4. Município</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 xml:space="preserve">6. Nome da Entidade Articuladora </w:t>
      </w:r>
    </w:p>
    <w:p w:rsidR="00464AB3" w:rsidRPr="00E86A67" w:rsidRDefault="00464AB3" w:rsidP="00E86A67">
      <w:pPr>
        <w:autoSpaceDE w:val="0"/>
        <w:autoSpaceDN w:val="0"/>
        <w:adjustRightInd w:val="0"/>
        <w:spacing w:line="360" w:lineRule="auto"/>
        <w:jc w:val="both"/>
      </w:pPr>
      <w:r w:rsidRPr="00E86A67">
        <w:t xml:space="preserve">7. CPF </w:t>
      </w:r>
    </w:p>
    <w:p w:rsidR="00464AB3"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B- Fornecedores Participantes (Grupo Formal e Informal)</w:t>
      </w:r>
    </w:p>
    <w:p w:rsidR="00464AB3" w:rsidRPr="00E86A67" w:rsidRDefault="00464AB3" w:rsidP="00E86A67">
      <w:pPr>
        <w:autoSpaceDE w:val="0"/>
        <w:autoSpaceDN w:val="0"/>
        <w:adjustRightInd w:val="0"/>
        <w:spacing w:line="360" w:lineRule="auto"/>
        <w:jc w:val="both"/>
      </w:pPr>
      <w:r w:rsidRPr="00E86A67">
        <w:t xml:space="preserve">1. Nome </w:t>
      </w:r>
    </w:p>
    <w:p w:rsidR="00464AB3" w:rsidRPr="00E86A67" w:rsidRDefault="00464AB3" w:rsidP="00E86A67">
      <w:pPr>
        <w:autoSpaceDE w:val="0"/>
        <w:autoSpaceDN w:val="0"/>
        <w:adjustRightInd w:val="0"/>
        <w:spacing w:line="360" w:lineRule="auto"/>
        <w:jc w:val="both"/>
      </w:pPr>
      <w:r w:rsidRPr="00E86A67">
        <w:t xml:space="preserve">2. CPF </w:t>
      </w:r>
    </w:p>
    <w:p w:rsidR="00464AB3" w:rsidRPr="00E86A67" w:rsidRDefault="00464AB3" w:rsidP="00E86A67">
      <w:pPr>
        <w:autoSpaceDE w:val="0"/>
        <w:autoSpaceDN w:val="0"/>
        <w:adjustRightInd w:val="0"/>
        <w:spacing w:line="360" w:lineRule="auto"/>
        <w:jc w:val="both"/>
      </w:pPr>
      <w:r w:rsidRPr="00E86A67">
        <w:t xml:space="preserve">3. DAP </w:t>
      </w:r>
    </w:p>
    <w:p w:rsidR="00464AB3" w:rsidRPr="00E86A67" w:rsidRDefault="00464AB3" w:rsidP="00E86A67">
      <w:pPr>
        <w:autoSpaceDE w:val="0"/>
        <w:autoSpaceDN w:val="0"/>
        <w:adjustRightInd w:val="0"/>
        <w:spacing w:line="360" w:lineRule="auto"/>
        <w:jc w:val="both"/>
      </w:pPr>
      <w:r w:rsidRPr="00E86A67">
        <w:t>4. Nº Agência</w:t>
      </w:r>
    </w:p>
    <w:p w:rsidR="00464AB3" w:rsidRDefault="00464AB3" w:rsidP="00E86A67">
      <w:pPr>
        <w:autoSpaceDE w:val="0"/>
        <w:autoSpaceDN w:val="0"/>
        <w:adjustRightInd w:val="0"/>
        <w:spacing w:line="360" w:lineRule="auto"/>
        <w:jc w:val="both"/>
      </w:pPr>
      <w:r w:rsidRPr="00E86A67">
        <w:t>5. Nº Conta Corrente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p>
    <w:p w:rsidR="00464AB3" w:rsidRDefault="00464AB3" w:rsidP="00E86A67">
      <w:pPr>
        <w:autoSpaceDE w:val="0"/>
        <w:autoSpaceDN w:val="0"/>
        <w:adjustRightInd w:val="0"/>
        <w:spacing w:line="360" w:lineRule="auto"/>
        <w:jc w:val="both"/>
        <w:rPr>
          <w:b/>
          <w:bCs/>
        </w:rPr>
        <w:sectPr w:rsidR="00464AB3"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64AB3" w:rsidRPr="00E86A67" w:rsidRDefault="00464AB3" w:rsidP="00E86A67">
      <w:pPr>
        <w:autoSpaceDE w:val="0"/>
        <w:autoSpaceDN w:val="0"/>
        <w:adjustRightInd w:val="0"/>
        <w:spacing w:line="360" w:lineRule="auto"/>
        <w:jc w:val="both"/>
        <w:rPr>
          <w:b/>
        </w:rPr>
      </w:pPr>
      <w:proofErr w:type="gramEnd"/>
    </w:p>
    <w:sectPr w:rsidR="00464AB3" w:rsidRPr="00E86A67" w:rsidSect="00464AB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064" w:rsidRDefault="00175064">
      <w:r>
        <w:separator/>
      </w:r>
    </w:p>
  </w:endnote>
  <w:endnote w:type="continuationSeparator" w:id="0">
    <w:p w:rsidR="00175064" w:rsidRDefault="00175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Rodap"/>
      <w:ind w:right="360"/>
    </w:pPr>
  </w:p>
  <w:p w:rsidR="00464AB3" w:rsidRDefault="00464A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525A5D">
      <w:rPr>
        <w:rStyle w:val="Nmerodepgina"/>
        <w:noProof/>
      </w:rPr>
      <w:t>1</w:t>
    </w:r>
    <w:r>
      <w:rPr>
        <w:rStyle w:val="Nmerodepgina"/>
      </w:rPr>
      <w:fldChar w:fldCharType="end"/>
    </w:r>
  </w:p>
  <w:p w:rsidR="00464AB3" w:rsidRPr="00D54278" w:rsidRDefault="00464AB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Rodap"/>
      <w:jc w:val="center"/>
      <w:rPr>
        <w:sz w:val="14"/>
      </w:rPr>
    </w:pPr>
    <w:r>
      <w:rPr>
        <w:noProof/>
        <w:sz w:val="14"/>
      </w:rPr>
      <w:t>C:\Users\RaquelIssa\Desktop\CHAMADA PÚBLICA 2015\Modelo_Edital_agosto_2015 - Copia.doc</w:t>
    </w:r>
  </w:p>
  <w:p w:rsidR="00464AB3" w:rsidRDefault="00464AB3">
    <w:pPr>
      <w:pStyle w:val="Rodap"/>
      <w:jc w:val="center"/>
      <w:rPr>
        <w:sz w:val="14"/>
      </w:rPr>
    </w:pPr>
    <w:r>
      <w:rPr>
        <w:sz w:val="14"/>
      </w:rPr>
      <w:t>Secretaria de Estado da Educação, Av. Anhanguera, Qd. R-1 Lote 26, nº 7.171 – Setor Oeste – Goiânia-GO. CEP-74.110-010 – CNPJ Nº 01409705/0001-20</w:t>
    </w:r>
  </w:p>
  <w:p w:rsidR="00464AB3" w:rsidRDefault="00464AB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Rodap"/>
      <w:ind w:right="360"/>
    </w:pPr>
  </w:p>
  <w:p w:rsidR="001A4638" w:rsidRDefault="001A46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CB0162">
      <w:rPr>
        <w:rStyle w:val="Nmerodepgina"/>
        <w:noProof/>
      </w:rPr>
      <w:t>1</w:t>
    </w:r>
    <w:r>
      <w:rPr>
        <w:rStyle w:val="Nmerodepgina"/>
      </w:rPr>
      <w:fldChar w:fldCharType="end"/>
    </w:r>
  </w:p>
  <w:p w:rsidR="001A4638" w:rsidRPr="00D54278" w:rsidRDefault="001A46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F04D17">
    <w:pPr>
      <w:pStyle w:val="Rodap"/>
      <w:jc w:val="center"/>
      <w:rPr>
        <w:sz w:val="14"/>
      </w:rPr>
    </w:pPr>
    <w:r>
      <w:rPr>
        <w:noProof/>
        <w:sz w:val="14"/>
      </w:rPr>
      <w:t>C:\Users\RaquelIssa\Desktop\CHAMADA PÚBLICA 2015\Modelo_Edital_agosto_2015 - Copia.doc</w:t>
    </w:r>
  </w:p>
  <w:p w:rsidR="001A4638" w:rsidRDefault="001A4638">
    <w:pPr>
      <w:pStyle w:val="Rodap"/>
      <w:jc w:val="center"/>
      <w:rPr>
        <w:sz w:val="14"/>
      </w:rPr>
    </w:pPr>
    <w:r>
      <w:rPr>
        <w:sz w:val="14"/>
      </w:rPr>
      <w:t>Secretaria de Estado da Educação, Av. Anhanguera, Qd. R-1 Lote 26, nº 7.171 – Setor Oeste – Goiânia-GO. CEP-74.110-010 – CNPJ Nº 01409705/0001-20</w:t>
    </w:r>
  </w:p>
  <w:p w:rsidR="001A4638" w:rsidRDefault="001A46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064" w:rsidRDefault="00175064">
      <w:r>
        <w:separator/>
      </w:r>
    </w:p>
  </w:footnote>
  <w:footnote w:type="continuationSeparator" w:id="0">
    <w:p w:rsidR="00175064" w:rsidRDefault="00175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Cabealho"/>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Cabealho"/>
      <w:framePr w:wrap="around" w:vAnchor="text" w:hAnchor="margin" w:xAlign="right" w:y="1"/>
      <w:rPr>
        <w:rStyle w:val="Nmerodepgina"/>
      </w:rPr>
    </w:pPr>
  </w:p>
  <w:p w:rsidR="00464AB3" w:rsidRDefault="00464AB3"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30177" r:id="rId2"/>
      </w:pict>
    </w:r>
  </w:p>
  <w:p w:rsidR="00464AB3" w:rsidRDefault="00464AB3">
    <w:pPr>
      <w:pStyle w:val="Legenda"/>
      <w:rPr>
        <w:b w:val="0"/>
        <w:sz w:val="16"/>
      </w:rPr>
    </w:pPr>
  </w:p>
  <w:p w:rsidR="00464AB3" w:rsidRDefault="00464AB3">
    <w:pPr>
      <w:pStyle w:val="Legenda"/>
      <w:rPr>
        <w:b w:val="0"/>
      </w:rPr>
    </w:pPr>
  </w:p>
  <w:p w:rsidR="00464AB3" w:rsidRDefault="00464AB3">
    <w:pPr>
      <w:pStyle w:val="Legenda"/>
      <w:rPr>
        <w:b w:val="0"/>
      </w:rPr>
    </w:pPr>
  </w:p>
  <w:p w:rsidR="00464AB3" w:rsidRDefault="00464AB3">
    <w:pPr>
      <w:pStyle w:val="Legenda"/>
      <w:rPr>
        <w:b w:val="0"/>
      </w:rPr>
    </w:pPr>
    <w:r>
      <w:rPr>
        <w:b w:val="0"/>
      </w:rPr>
      <w:t>ESTADO DE GOIÁS</w:t>
    </w:r>
  </w:p>
  <w:p w:rsidR="00464AB3" w:rsidRDefault="00464AB3">
    <w:pPr>
      <w:spacing w:line="360" w:lineRule="auto"/>
      <w:jc w:val="center"/>
      <w:rPr>
        <w:rFonts w:ascii="Garamond" w:hAnsi="Garamond"/>
        <w:b/>
        <w:sz w:val="20"/>
        <w:lang w:val="pt-PT"/>
      </w:rPr>
    </w:pPr>
    <w:r>
      <w:rPr>
        <w:rFonts w:ascii="Garamond" w:hAnsi="Garamond"/>
        <w:sz w:val="20"/>
        <w:lang w:val="pt-PT"/>
      </w:rPr>
      <w:t>SECRETARIA DE ESTADO DA EDUCAÇÃO</w:t>
    </w:r>
  </w:p>
  <w:p w:rsidR="00464AB3" w:rsidRDefault="00464AB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Cabealho"/>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1A4638">
    <w:pPr>
      <w:pStyle w:val="Cabealho"/>
      <w:framePr w:wrap="around" w:vAnchor="text" w:hAnchor="margin" w:xAlign="right" w:y="1"/>
      <w:rPr>
        <w:rStyle w:val="Nmerodepgina"/>
      </w:rPr>
    </w:pPr>
  </w:p>
  <w:p w:rsidR="001A4638" w:rsidRDefault="00464AB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30178" r:id="rId2"/>
      </w:pict>
    </w:r>
  </w:p>
  <w:p w:rsidR="001A4638" w:rsidRDefault="001A4638">
    <w:pPr>
      <w:pStyle w:val="Legenda"/>
      <w:rPr>
        <w:b w:val="0"/>
        <w:sz w:val="16"/>
      </w:rPr>
    </w:pPr>
  </w:p>
  <w:p w:rsidR="001A4638" w:rsidRDefault="001A4638">
    <w:pPr>
      <w:pStyle w:val="Legenda"/>
      <w:rPr>
        <w:b w:val="0"/>
      </w:rPr>
    </w:pPr>
  </w:p>
  <w:p w:rsidR="001A4638" w:rsidRDefault="001A4638">
    <w:pPr>
      <w:pStyle w:val="Legenda"/>
      <w:rPr>
        <w:b w:val="0"/>
      </w:rPr>
    </w:pPr>
  </w:p>
  <w:p w:rsidR="001A4638" w:rsidRDefault="001A4638">
    <w:pPr>
      <w:pStyle w:val="Legenda"/>
      <w:rPr>
        <w:b w:val="0"/>
      </w:rPr>
    </w:pPr>
    <w:r>
      <w:rPr>
        <w:b w:val="0"/>
      </w:rPr>
      <w:t>ESTADO DE GOIÁS</w:t>
    </w:r>
  </w:p>
  <w:p w:rsidR="001A4638" w:rsidRDefault="001A4638">
    <w:pPr>
      <w:spacing w:line="360" w:lineRule="auto"/>
      <w:jc w:val="center"/>
      <w:rPr>
        <w:rFonts w:ascii="Garamond" w:hAnsi="Garamond"/>
        <w:b/>
        <w:sz w:val="20"/>
        <w:lang w:val="pt-PT"/>
      </w:rPr>
    </w:pPr>
    <w:r>
      <w:rPr>
        <w:rFonts w:ascii="Garamond" w:hAnsi="Garamond"/>
        <w:sz w:val="20"/>
        <w:lang w:val="pt-PT"/>
      </w:rPr>
      <w:t>SECRETARIA DE ESTADO DA EDUCAÇÃO</w:t>
    </w:r>
  </w:p>
  <w:p w:rsidR="001A4638" w:rsidRDefault="001A46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1C88"/>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5064"/>
    <w:rsid w:val="00182AD3"/>
    <w:rsid w:val="00187702"/>
    <w:rsid w:val="00190E13"/>
    <w:rsid w:val="0019162C"/>
    <w:rsid w:val="0019595E"/>
    <w:rsid w:val="00196814"/>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1E00"/>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7E88"/>
    <w:rsid w:val="004611AF"/>
    <w:rsid w:val="004623E7"/>
    <w:rsid w:val="00464AB3"/>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A5D"/>
    <w:rsid w:val="00525B0B"/>
    <w:rsid w:val="005273BC"/>
    <w:rsid w:val="005312FE"/>
    <w:rsid w:val="00531761"/>
    <w:rsid w:val="005335AC"/>
    <w:rsid w:val="00534CD4"/>
    <w:rsid w:val="00534F2E"/>
    <w:rsid w:val="005360CD"/>
    <w:rsid w:val="00536588"/>
    <w:rsid w:val="00537CF0"/>
    <w:rsid w:val="00540E18"/>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A6FB3"/>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4B5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A02"/>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0CA9"/>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D7359"/>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0902"/>
    <w:rsid w:val="009B1281"/>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0ECC"/>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2AEA"/>
    <w:rsid w:val="00C532BF"/>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0162"/>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77DC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D2B55"/>
    <w:rsid w:val="00FE0AF2"/>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A480D-58D8-4D62-B454-4CB2033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3828</Words>
  <Characters>20676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2015-07-10T13:42:00Z</dcterms:created>
  <dcterms:modified xsi:type="dcterms:W3CDTF">2015-07-10T13:42:00Z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