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0DC1" w:rsidRPr="006E20F3" w:rsidRDefault="004C0DC1" w:rsidP="004C0DC1">
      <w:pPr>
        <w:spacing w:after="150" w:line="240" w:lineRule="auto"/>
        <w:jc w:val="center"/>
        <w:rPr>
          <w:rFonts w:ascii="Times New Roman" w:eastAsia="Times New Roman" w:hAnsi="Times New Roman" w:cs="Times New Roman"/>
          <w:color w:val="000000"/>
          <w:sz w:val="24"/>
          <w:szCs w:val="24"/>
          <w:lang w:eastAsia="pt-BR"/>
        </w:rPr>
      </w:pPr>
    </w:p>
    <w:p w:rsidR="004C0DC1" w:rsidRPr="006E20F3" w:rsidRDefault="004C0DC1" w:rsidP="008615D7">
      <w:pPr>
        <w:spacing w:after="150" w:line="240" w:lineRule="auto"/>
        <w:jc w:val="center"/>
        <w:rPr>
          <w:rFonts w:ascii="Times New Roman" w:eastAsia="Times New Roman" w:hAnsi="Times New Roman" w:cs="Times New Roman"/>
          <w:b/>
          <w:sz w:val="24"/>
          <w:szCs w:val="24"/>
          <w:lang w:eastAsia="pt-BR"/>
        </w:rPr>
      </w:pPr>
      <w:r w:rsidRPr="006E20F3">
        <w:rPr>
          <w:rFonts w:ascii="Times New Roman" w:eastAsia="Times New Roman" w:hAnsi="Times New Roman" w:cs="Times New Roman"/>
          <w:b/>
          <w:sz w:val="24"/>
          <w:szCs w:val="24"/>
          <w:lang w:eastAsia="pt-BR"/>
        </w:rPr>
        <w:t>EDITAL DE CHAMADA PÚBLICA Nº (</w:t>
      </w:r>
      <w:r w:rsidR="000224C4" w:rsidRPr="006E20F3">
        <w:rPr>
          <w:rFonts w:ascii="Times New Roman" w:eastAsia="Times New Roman" w:hAnsi="Times New Roman" w:cs="Times New Roman"/>
          <w:b/>
          <w:sz w:val="24"/>
          <w:szCs w:val="24"/>
          <w:lang w:eastAsia="pt-BR"/>
        </w:rPr>
        <w:t>01</w:t>
      </w:r>
      <w:r w:rsidRPr="006E20F3">
        <w:rPr>
          <w:rFonts w:ascii="Times New Roman" w:eastAsia="Times New Roman" w:hAnsi="Times New Roman" w:cs="Times New Roman"/>
          <w:b/>
          <w:sz w:val="24"/>
          <w:szCs w:val="24"/>
          <w:lang w:eastAsia="pt-BR"/>
        </w:rPr>
        <w:t>/2016)</w:t>
      </w:r>
    </w:p>
    <w:p w:rsidR="00C0490C" w:rsidRPr="006E20F3" w:rsidRDefault="00C0490C" w:rsidP="008615D7">
      <w:pPr>
        <w:spacing w:after="150" w:line="240" w:lineRule="auto"/>
        <w:jc w:val="both"/>
        <w:rPr>
          <w:rFonts w:ascii="Times New Roman" w:eastAsia="Times New Roman" w:hAnsi="Times New Roman" w:cs="Times New Roman"/>
          <w:b/>
          <w:sz w:val="24"/>
          <w:szCs w:val="24"/>
          <w:lang w:eastAsia="pt-BR"/>
        </w:rPr>
      </w:pPr>
    </w:p>
    <w:p w:rsidR="004C0DC1" w:rsidRPr="006E20F3" w:rsidRDefault="00D44A9E" w:rsidP="008615D7">
      <w:pPr>
        <w:spacing w:after="150" w:line="240" w:lineRule="auto"/>
        <w:jc w:val="both"/>
        <w:rPr>
          <w:rFonts w:ascii="Times New Roman" w:eastAsia="Times New Roman" w:hAnsi="Times New Roman" w:cs="Times New Roman"/>
          <w:sz w:val="24"/>
          <w:szCs w:val="24"/>
          <w:lang w:eastAsia="pt-BR"/>
        </w:rPr>
      </w:pPr>
      <w:r w:rsidRPr="006E20F3">
        <w:rPr>
          <w:rFonts w:ascii="Times New Roman" w:eastAsia="Times New Roman" w:hAnsi="Times New Roman" w:cs="Times New Roman"/>
          <w:b/>
          <w:sz w:val="24"/>
          <w:szCs w:val="24"/>
          <w:lang w:eastAsia="pt-BR"/>
        </w:rPr>
        <w:t>Chamada Pública n.º</w:t>
      </w:r>
      <w:r w:rsidR="002A739F" w:rsidRPr="006E20F3">
        <w:rPr>
          <w:rFonts w:ascii="Times New Roman" w:eastAsia="Times New Roman" w:hAnsi="Times New Roman" w:cs="Times New Roman"/>
          <w:b/>
          <w:sz w:val="24"/>
          <w:szCs w:val="24"/>
          <w:lang w:eastAsia="pt-BR"/>
        </w:rPr>
        <w:t>01/2016</w:t>
      </w:r>
      <w:r w:rsidR="004C0DC1" w:rsidRPr="006E20F3">
        <w:rPr>
          <w:rFonts w:ascii="Times New Roman" w:eastAsia="Times New Roman" w:hAnsi="Times New Roman" w:cs="Times New Roman"/>
          <w:sz w:val="24"/>
          <w:szCs w:val="24"/>
          <w:lang w:eastAsia="pt-BR"/>
        </w:rPr>
        <w:t xml:space="preserve">, para aquisição de gêneros alimentícios diretamente da Agricultura Familiar e do Empreendedor Familiar Rural conforme </w:t>
      </w:r>
      <w:hyperlink r:id="rId7" w:history="1">
        <w:r w:rsidR="004C0DC1" w:rsidRPr="006E20F3">
          <w:rPr>
            <w:rFonts w:ascii="Times New Roman" w:eastAsia="Times New Roman" w:hAnsi="Times New Roman" w:cs="Times New Roman"/>
            <w:sz w:val="24"/>
            <w:szCs w:val="24"/>
            <w:lang w:eastAsia="pt-BR"/>
          </w:rPr>
          <w:t>§1º do art.14 da Lei n.º 11.947/2009</w:t>
        </w:r>
      </w:hyperlink>
      <w:r w:rsidR="004C0DC1" w:rsidRPr="006E20F3">
        <w:rPr>
          <w:rFonts w:ascii="Times New Roman" w:eastAsia="Times New Roman" w:hAnsi="Times New Roman" w:cs="Times New Roman"/>
          <w:sz w:val="24"/>
          <w:szCs w:val="24"/>
          <w:lang w:eastAsia="pt-BR"/>
        </w:rPr>
        <w:t xml:space="preserve"> e Resolução FNDE n.º </w:t>
      </w:r>
      <w:r w:rsidR="002A739F" w:rsidRPr="006E20F3">
        <w:rPr>
          <w:rFonts w:ascii="Times New Roman" w:eastAsia="Times New Roman" w:hAnsi="Times New Roman" w:cs="Times New Roman"/>
          <w:sz w:val="24"/>
          <w:szCs w:val="24"/>
          <w:lang w:eastAsia="pt-BR"/>
        </w:rPr>
        <w:t>26/2013</w:t>
      </w:r>
      <w:r w:rsidR="004C0DC1" w:rsidRPr="006E20F3">
        <w:rPr>
          <w:rFonts w:ascii="Times New Roman" w:eastAsia="Times New Roman" w:hAnsi="Times New Roman" w:cs="Times New Roman"/>
          <w:sz w:val="24"/>
          <w:szCs w:val="24"/>
          <w:lang w:eastAsia="pt-BR"/>
        </w:rPr>
        <w:t>.</w:t>
      </w:r>
    </w:p>
    <w:p w:rsidR="00C0490C" w:rsidRPr="00675903" w:rsidRDefault="002A739F" w:rsidP="008615D7">
      <w:pPr>
        <w:spacing w:after="150" w:line="240" w:lineRule="auto"/>
        <w:jc w:val="both"/>
        <w:rPr>
          <w:rFonts w:ascii="Times New Roman" w:eastAsia="Times New Roman" w:hAnsi="Times New Roman" w:cs="Times New Roman"/>
          <w:b/>
          <w:sz w:val="24"/>
          <w:szCs w:val="24"/>
          <w:lang w:eastAsia="pt-BR"/>
        </w:rPr>
      </w:pPr>
      <w:r w:rsidRPr="006E20F3">
        <w:rPr>
          <w:rFonts w:ascii="Times New Roman" w:eastAsia="Times New Roman" w:hAnsi="Times New Roman" w:cs="Times New Roman"/>
          <w:sz w:val="24"/>
          <w:szCs w:val="24"/>
          <w:lang w:eastAsia="pt-BR"/>
        </w:rPr>
        <w:t xml:space="preserve">O </w:t>
      </w:r>
      <w:r w:rsidR="00DD599B" w:rsidRPr="006E20F3">
        <w:rPr>
          <w:rFonts w:ascii="Times New Roman" w:eastAsia="Times New Roman" w:hAnsi="Times New Roman" w:cs="Times New Roman"/>
          <w:sz w:val="24"/>
          <w:szCs w:val="24"/>
          <w:lang w:eastAsia="pt-BR"/>
        </w:rPr>
        <w:t xml:space="preserve">Conselho Escolar </w:t>
      </w:r>
      <w:r w:rsidR="00C0490C" w:rsidRPr="008C7E11">
        <w:rPr>
          <w:rFonts w:ascii="Times New Roman" w:eastAsia="Times New Roman" w:hAnsi="Times New Roman" w:cs="Times New Roman"/>
          <w:b/>
          <w:sz w:val="24"/>
          <w:szCs w:val="24"/>
          <w:lang w:eastAsia="pt-BR"/>
        </w:rPr>
        <w:t>MARIA LOPES MARTINS</w:t>
      </w:r>
      <w:r w:rsidR="00C0490C" w:rsidRPr="006E20F3">
        <w:rPr>
          <w:rFonts w:ascii="Times New Roman" w:eastAsia="Times New Roman" w:hAnsi="Times New Roman" w:cs="Times New Roman"/>
          <w:sz w:val="24"/>
          <w:szCs w:val="24"/>
          <w:lang w:eastAsia="pt-BR"/>
        </w:rPr>
        <w:t xml:space="preserve"> </w:t>
      </w:r>
      <w:r w:rsidR="00DD599B" w:rsidRPr="006E20F3">
        <w:rPr>
          <w:rFonts w:ascii="Times New Roman" w:eastAsia="Times New Roman" w:hAnsi="Times New Roman" w:cs="Times New Roman"/>
          <w:sz w:val="24"/>
          <w:szCs w:val="24"/>
          <w:lang w:eastAsia="pt-BR"/>
        </w:rPr>
        <w:t xml:space="preserve">da Unidade Escolar </w:t>
      </w:r>
      <w:r w:rsidR="00C0490C" w:rsidRPr="008C7E11">
        <w:rPr>
          <w:rFonts w:ascii="Times New Roman" w:eastAsia="Times New Roman" w:hAnsi="Times New Roman" w:cs="Times New Roman"/>
          <w:b/>
          <w:sz w:val="24"/>
          <w:szCs w:val="24"/>
          <w:lang w:eastAsia="pt-BR"/>
        </w:rPr>
        <w:t>COLÉGIO ESTADUAL MARIA LOPES MARTINS</w:t>
      </w:r>
      <w:r w:rsidR="00DD599B" w:rsidRPr="008C7E11">
        <w:rPr>
          <w:rFonts w:ascii="Times New Roman" w:eastAsia="Times New Roman" w:hAnsi="Times New Roman" w:cs="Times New Roman"/>
          <w:b/>
          <w:sz w:val="24"/>
          <w:szCs w:val="24"/>
          <w:lang w:eastAsia="pt-BR"/>
        </w:rPr>
        <w:t>,</w:t>
      </w:r>
      <w:r w:rsidR="00DD599B" w:rsidRPr="006E20F3">
        <w:rPr>
          <w:rFonts w:ascii="Times New Roman" w:eastAsia="Times New Roman" w:hAnsi="Times New Roman" w:cs="Times New Roman"/>
          <w:sz w:val="24"/>
          <w:szCs w:val="24"/>
          <w:lang w:eastAsia="pt-BR"/>
        </w:rPr>
        <w:t xml:space="preserve"> município de </w:t>
      </w:r>
      <w:r w:rsidR="00C0490C" w:rsidRPr="008C7E11">
        <w:rPr>
          <w:rFonts w:ascii="Times New Roman" w:eastAsia="Times New Roman" w:hAnsi="Times New Roman" w:cs="Times New Roman"/>
          <w:b/>
          <w:sz w:val="24"/>
          <w:szCs w:val="24"/>
          <w:lang w:eastAsia="pt-BR"/>
        </w:rPr>
        <w:t>SANTA TEREZINHA DE GOIÁS</w:t>
      </w:r>
      <w:r w:rsidR="00C0490C" w:rsidRPr="006E20F3">
        <w:rPr>
          <w:rFonts w:ascii="Times New Roman" w:eastAsia="Times New Roman" w:hAnsi="Times New Roman" w:cs="Times New Roman"/>
          <w:sz w:val="24"/>
          <w:szCs w:val="24"/>
          <w:lang w:eastAsia="pt-BR"/>
        </w:rPr>
        <w:t xml:space="preserve">, </w:t>
      </w:r>
      <w:r w:rsidR="004C0DC1" w:rsidRPr="006E20F3">
        <w:rPr>
          <w:rFonts w:ascii="Times New Roman" w:eastAsia="Times New Roman" w:hAnsi="Times New Roman" w:cs="Times New Roman"/>
          <w:sz w:val="24"/>
          <w:szCs w:val="24"/>
          <w:lang w:eastAsia="pt-BR"/>
        </w:rPr>
        <w:t>S</w:t>
      </w:r>
      <w:r w:rsidRPr="006E20F3">
        <w:rPr>
          <w:rFonts w:ascii="Times New Roman" w:eastAsia="Times New Roman" w:hAnsi="Times New Roman" w:cs="Times New Roman"/>
          <w:sz w:val="24"/>
          <w:szCs w:val="24"/>
          <w:lang w:eastAsia="pt-BR"/>
        </w:rPr>
        <w:t>ubs</w:t>
      </w:r>
      <w:r w:rsidR="004C0DC1" w:rsidRPr="006E20F3">
        <w:rPr>
          <w:rFonts w:ascii="Times New Roman" w:eastAsia="Times New Roman" w:hAnsi="Times New Roman" w:cs="Times New Roman"/>
          <w:sz w:val="24"/>
          <w:szCs w:val="24"/>
          <w:lang w:eastAsia="pt-BR"/>
        </w:rPr>
        <w:t xml:space="preserve">ecretaria </w:t>
      </w:r>
      <w:r w:rsidRPr="006E20F3">
        <w:rPr>
          <w:rFonts w:ascii="Times New Roman" w:eastAsia="Times New Roman" w:hAnsi="Times New Roman" w:cs="Times New Roman"/>
          <w:sz w:val="24"/>
          <w:szCs w:val="24"/>
          <w:lang w:eastAsia="pt-BR"/>
        </w:rPr>
        <w:t xml:space="preserve">Regional de </w:t>
      </w:r>
      <w:r w:rsidR="00C0490C" w:rsidRPr="008C7E11">
        <w:rPr>
          <w:rFonts w:ascii="Times New Roman" w:eastAsia="Times New Roman" w:hAnsi="Times New Roman" w:cs="Times New Roman"/>
          <w:b/>
          <w:sz w:val="24"/>
          <w:szCs w:val="24"/>
          <w:lang w:eastAsia="pt-BR"/>
        </w:rPr>
        <w:t>ITAPACI</w:t>
      </w:r>
      <w:r w:rsidR="00C0490C" w:rsidRPr="006E20F3">
        <w:rPr>
          <w:rFonts w:ascii="Times New Roman" w:eastAsia="Times New Roman" w:hAnsi="Times New Roman" w:cs="Times New Roman"/>
          <w:sz w:val="24"/>
          <w:szCs w:val="24"/>
          <w:lang w:eastAsia="pt-BR"/>
        </w:rPr>
        <w:t>,</w:t>
      </w:r>
      <w:r w:rsidR="004C0DC1" w:rsidRPr="006E20F3">
        <w:rPr>
          <w:rFonts w:ascii="Times New Roman" w:eastAsia="Times New Roman" w:hAnsi="Times New Roman" w:cs="Times New Roman"/>
          <w:sz w:val="24"/>
          <w:szCs w:val="24"/>
          <w:lang w:eastAsia="pt-BR"/>
        </w:rPr>
        <w:t xml:space="preserve"> pessoa jurídica de di</w:t>
      </w:r>
      <w:r w:rsidR="00DD599B" w:rsidRPr="006E20F3">
        <w:rPr>
          <w:rFonts w:ascii="Times New Roman" w:eastAsia="Times New Roman" w:hAnsi="Times New Roman" w:cs="Times New Roman"/>
          <w:sz w:val="24"/>
          <w:szCs w:val="24"/>
          <w:lang w:eastAsia="pt-BR"/>
        </w:rPr>
        <w:t xml:space="preserve">reito público, com sede à </w:t>
      </w:r>
      <w:r w:rsidR="00C0490C" w:rsidRPr="008C7E11">
        <w:rPr>
          <w:rFonts w:ascii="Times New Roman" w:eastAsia="Times New Roman" w:hAnsi="Times New Roman" w:cs="Times New Roman"/>
          <w:b/>
          <w:sz w:val="24"/>
          <w:szCs w:val="24"/>
          <w:lang w:eastAsia="pt-BR"/>
        </w:rPr>
        <w:t>AVENIDA DONA DITA, Nº 338 – CENTRO, SANTA TEREZINHA DE GOIÁS</w:t>
      </w:r>
      <w:r w:rsidR="00D44A9E" w:rsidRPr="006E20F3">
        <w:rPr>
          <w:rFonts w:ascii="Times New Roman" w:eastAsia="Times New Roman" w:hAnsi="Times New Roman" w:cs="Times New Roman"/>
          <w:sz w:val="24"/>
          <w:szCs w:val="24"/>
          <w:lang w:eastAsia="pt-BR"/>
        </w:rPr>
        <w:t xml:space="preserve">, </w:t>
      </w:r>
      <w:r w:rsidR="004C0DC1" w:rsidRPr="006E20F3">
        <w:rPr>
          <w:rFonts w:ascii="Times New Roman" w:eastAsia="Times New Roman" w:hAnsi="Times New Roman" w:cs="Times New Roman"/>
          <w:sz w:val="24"/>
          <w:szCs w:val="24"/>
          <w:lang w:eastAsia="pt-BR"/>
        </w:rPr>
        <w:t>inscrita no CNPJ sob n.</w:t>
      </w:r>
      <w:r w:rsidR="00DD599B" w:rsidRPr="006E20F3">
        <w:rPr>
          <w:rFonts w:ascii="Times New Roman" w:eastAsia="Times New Roman" w:hAnsi="Times New Roman" w:cs="Times New Roman"/>
          <w:sz w:val="24"/>
          <w:szCs w:val="24"/>
          <w:lang w:eastAsia="pt-BR"/>
        </w:rPr>
        <w:t>º</w:t>
      </w:r>
      <w:r w:rsidR="00C0490C" w:rsidRPr="006E20F3">
        <w:rPr>
          <w:rFonts w:ascii="Times New Roman" w:eastAsia="Times New Roman" w:hAnsi="Times New Roman" w:cs="Times New Roman"/>
          <w:sz w:val="24"/>
          <w:szCs w:val="24"/>
          <w:lang w:eastAsia="pt-BR"/>
        </w:rPr>
        <w:t>00.671.462/0001-30</w:t>
      </w:r>
      <w:r w:rsidR="004C0DC1" w:rsidRPr="006E20F3">
        <w:rPr>
          <w:rFonts w:ascii="Times New Roman" w:eastAsia="Times New Roman" w:hAnsi="Times New Roman" w:cs="Times New Roman"/>
          <w:sz w:val="24"/>
          <w:szCs w:val="24"/>
          <w:lang w:eastAsia="pt-BR"/>
        </w:rPr>
        <w:t xml:space="preserve">, representada neste ato pelo </w:t>
      </w:r>
      <w:r w:rsidR="00DD599B" w:rsidRPr="006E20F3">
        <w:rPr>
          <w:rFonts w:ascii="Times New Roman" w:eastAsia="Times New Roman" w:hAnsi="Times New Roman" w:cs="Times New Roman"/>
          <w:sz w:val="24"/>
          <w:szCs w:val="24"/>
          <w:lang w:eastAsia="pt-BR"/>
        </w:rPr>
        <w:t xml:space="preserve">Presidente do Conselho o (a) </w:t>
      </w:r>
      <w:proofErr w:type="gramStart"/>
      <w:r w:rsidR="00DD599B" w:rsidRPr="006E20F3">
        <w:rPr>
          <w:rFonts w:ascii="Times New Roman" w:eastAsia="Times New Roman" w:hAnsi="Times New Roman" w:cs="Times New Roman"/>
          <w:sz w:val="24"/>
          <w:szCs w:val="24"/>
          <w:lang w:eastAsia="pt-BR"/>
        </w:rPr>
        <w:t>Sr</w:t>
      </w:r>
      <w:r w:rsidR="00C0490C" w:rsidRPr="006E20F3">
        <w:rPr>
          <w:rFonts w:ascii="Times New Roman" w:eastAsia="Times New Roman" w:hAnsi="Times New Roman" w:cs="Times New Roman"/>
          <w:sz w:val="24"/>
          <w:szCs w:val="24"/>
          <w:lang w:eastAsia="pt-BR"/>
        </w:rPr>
        <w:t>.</w:t>
      </w:r>
      <w:proofErr w:type="gramEnd"/>
      <w:r w:rsidR="00DD599B" w:rsidRPr="006E20F3">
        <w:rPr>
          <w:rFonts w:ascii="Times New Roman" w:eastAsia="Times New Roman" w:hAnsi="Times New Roman" w:cs="Times New Roman"/>
          <w:sz w:val="24"/>
          <w:szCs w:val="24"/>
          <w:lang w:eastAsia="pt-BR"/>
        </w:rPr>
        <w:t xml:space="preserve"> (a) </w:t>
      </w:r>
      <w:r w:rsidR="00C0490C" w:rsidRPr="008C7E11">
        <w:rPr>
          <w:rFonts w:ascii="Times New Roman" w:eastAsia="Times New Roman" w:hAnsi="Times New Roman" w:cs="Times New Roman"/>
          <w:b/>
          <w:sz w:val="24"/>
          <w:szCs w:val="24"/>
          <w:lang w:eastAsia="pt-BR"/>
        </w:rPr>
        <w:t>IVANILDES BERGAMELLI DE BRITO</w:t>
      </w:r>
      <w:r w:rsidR="00675903">
        <w:rPr>
          <w:rFonts w:ascii="Times New Roman" w:eastAsia="Times New Roman" w:hAnsi="Times New Roman" w:cs="Times New Roman"/>
          <w:sz w:val="24"/>
          <w:szCs w:val="24"/>
          <w:lang w:eastAsia="pt-BR"/>
        </w:rPr>
        <w:t xml:space="preserve">, </w:t>
      </w:r>
      <w:r w:rsidR="00675903" w:rsidRPr="00675903">
        <w:rPr>
          <w:rFonts w:ascii="Times New Roman" w:eastAsia="Times New Roman" w:hAnsi="Times New Roman" w:cs="Times New Roman"/>
          <w:b/>
          <w:sz w:val="24"/>
          <w:szCs w:val="24"/>
          <w:lang w:eastAsia="pt-BR"/>
        </w:rPr>
        <w:t>PROFESSORA</w:t>
      </w:r>
      <w:r w:rsidR="00C0490C" w:rsidRPr="006E20F3">
        <w:rPr>
          <w:rFonts w:ascii="Times New Roman" w:eastAsia="Times New Roman" w:hAnsi="Times New Roman" w:cs="Times New Roman"/>
          <w:sz w:val="24"/>
          <w:szCs w:val="24"/>
          <w:lang w:eastAsia="pt-BR"/>
        </w:rPr>
        <w:t xml:space="preserve">, inscrito (a) no CPF/MF </w:t>
      </w:r>
      <w:r w:rsidR="00C0490C" w:rsidRPr="00675903">
        <w:rPr>
          <w:rFonts w:ascii="Times New Roman" w:eastAsia="Times New Roman" w:hAnsi="Times New Roman" w:cs="Times New Roman"/>
          <w:b/>
          <w:sz w:val="24"/>
          <w:szCs w:val="24"/>
          <w:lang w:eastAsia="pt-BR"/>
        </w:rPr>
        <w:t>423.752.151-68</w:t>
      </w:r>
      <w:r w:rsidR="00197177" w:rsidRPr="006E20F3">
        <w:rPr>
          <w:rFonts w:ascii="Times New Roman" w:eastAsia="Times New Roman" w:hAnsi="Times New Roman" w:cs="Times New Roman"/>
          <w:sz w:val="24"/>
          <w:szCs w:val="24"/>
          <w:lang w:eastAsia="pt-BR"/>
        </w:rPr>
        <w:t xml:space="preserve">, Carteira de Identidade nº </w:t>
      </w:r>
      <w:r w:rsidR="00C0490C" w:rsidRPr="00675903">
        <w:rPr>
          <w:rFonts w:ascii="Times New Roman" w:eastAsia="Times New Roman" w:hAnsi="Times New Roman" w:cs="Times New Roman"/>
          <w:b/>
          <w:sz w:val="24"/>
          <w:szCs w:val="24"/>
          <w:lang w:eastAsia="pt-BR"/>
        </w:rPr>
        <w:t>2393099 SGPC/GO</w:t>
      </w:r>
      <w:r w:rsidR="00C0490C" w:rsidRPr="006E20F3">
        <w:rPr>
          <w:rFonts w:ascii="Times New Roman" w:eastAsia="Times New Roman" w:hAnsi="Times New Roman" w:cs="Times New Roman"/>
          <w:sz w:val="24"/>
          <w:szCs w:val="24"/>
          <w:lang w:eastAsia="pt-BR"/>
        </w:rPr>
        <w:t xml:space="preserve">, </w:t>
      </w:r>
      <w:r w:rsidR="004C0DC1" w:rsidRPr="006E20F3">
        <w:rPr>
          <w:rFonts w:ascii="Times New Roman" w:eastAsia="Times New Roman" w:hAnsi="Times New Roman" w:cs="Times New Roman"/>
          <w:sz w:val="24"/>
          <w:szCs w:val="24"/>
          <w:lang w:eastAsia="pt-BR"/>
        </w:rPr>
        <w:t xml:space="preserve">no uso de suas prerrogativas legais e considerando o disposto no </w:t>
      </w:r>
      <w:hyperlink r:id="rId8" w:history="1">
        <w:r w:rsidR="004C0DC1" w:rsidRPr="006E20F3">
          <w:rPr>
            <w:rFonts w:ascii="Times New Roman" w:eastAsia="Times New Roman" w:hAnsi="Times New Roman" w:cs="Times New Roman"/>
            <w:sz w:val="24"/>
            <w:szCs w:val="24"/>
            <w:lang w:eastAsia="pt-BR"/>
          </w:rPr>
          <w:t>art.14, da Lei nº 11.947/2009</w:t>
        </w:r>
      </w:hyperlink>
      <w:r w:rsidR="004C0DC1" w:rsidRPr="006E20F3">
        <w:rPr>
          <w:rFonts w:ascii="Times New Roman" w:eastAsia="Times New Roman" w:hAnsi="Times New Roman" w:cs="Times New Roman"/>
          <w:sz w:val="24"/>
          <w:szCs w:val="24"/>
          <w:lang w:eastAsia="pt-BR"/>
        </w:rPr>
        <w:t xml:space="preserve"> e na Resolução FNDE nº </w:t>
      </w:r>
      <w:r w:rsidR="00197177" w:rsidRPr="006E20F3">
        <w:rPr>
          <w:rFonts w:ascii="Times New Roman" w:eastAsia="Times New Roman" w:hAnsi="Times New Roman" w:cs="Times New Roman"/>
          <w:sz w:val="24"/>
          <w:szCs w:val="24"/>
          <w:lang w:eastAsia="pt-BR"/>
        </w:rPr>
        <w:t>26/2013</w:t>
      </w:r>
      <w:r w:rsidR="004C0DC1" w:rsidRPr="006E20F3">
        <w:rPr>
          <w:rFonts w:ascii="Times New Roman" w:eastAsia="Times New Roman" w:hAnsi="Times New Roman" w:cs="Times New Roman"/>
          <w:sz w:val="24"/>
          <w:szCs w:val="24"/>
          <w:lang w:eastAsia="pt-BR"/>
        </w:rPr>
        <w:t xml:space="preserve">, através da Secretaria </w:t>
      </w:r>
      <w:r w:rsidR="00197177" w:rsidRPr="006E20F3">
        <w:rPr>
          <w:rFonts w:ascii="Times New Roman" w:eastAsia="Times New Roman" w:hAnsi="Times New Roman" w:cs="Times New Roman"/>
          <w:sz w:val="24"/>
          <w:szCs w:val="24"/>
          <w:lang w:eastAsia="pt-BR"/>
        </w:rPr>
        <w:t>de Estado de Educação, Cultura e Esporte do Estado de Goiás,</w:t>
      </w:r>
      <w:r w:rsidR="004C0DC1" w:rsidRPr="006E20F3">
        <w:rPr>
          <w:rFonts w:ascii="Times New Roman" w:eastAsia="Times New Roman" w:hAnsi="Times New Roman" w:cs="Times New Roman"/>
          <w:sz w:val="24"/>
          <w:szCs w:val="24"/>
          <w:lang w:eastAsia="pt-BR"/>
        </w:rPr>
        <w:t xml:space="preserve"> vem realizar Chamada Pública para aquisição de gêneros alimentícios da Agricultura Familiar e do Empreendedor Familiar Rural, destinado ao atendimento do Programa Nacional de Alimentação Escolar/</w:t>
      </w:r>
      <w:r w:rsidR="00197177" w:rsidRPr="006E20F3">
        <w:rPr>
          <w:rFonts w:ascii="Times New Roman" w:eastAsia="Times New Roman" w:hAnsi="Times New Roman" w:cs="Times New Roman"/>
          <w:sz w:val="24"/>
          <w:szCs w:val="24"/>
          <w:lang w:eastAsia="pt-BR"/>
        </w:rPr>
        <w:t>PNAE</w:t>
      </w:r>
      <w:r w:rsidR="004C0DC1" w:rsidRPr="006E20F3">
        <w:rPr>
          <w:rFonts w:ascii="Times New Roman" w:eastAsia="Times New Roman" w:hAnsi="Times New Roman" w:cs="Times New Roman"/>
          <w:sz w:val="24"/>
          <w:szCs w:val="24"/>
          <w:lang w:eastAsia="pt-BR"/>
        </w:rPr>
        <w:t xml:space="preserve">, durante o período de </w:t>
      </w:r>
      <w:r w:rsidR="004435E1">
        <w:rPr>
          <w:rFonts w:ascii="Times New Roman" w:eastAsia="Times New Roman" w:hAnsi="Times New Roman" w:cs="Times New Roman"/>
          <w:b/>
          <w:sz w:val="24"/>
          <w:szCs w:val="24"/>
          <w:lang w:eastAsia="pt-BR"/>
        </w:rPr>
        <w:t>18/01/2016 A 30/06/2016</w:t>
      </w:r>
      <w:r w:rsidR="004C0DC1" w:rsidRPr="006E20F3">
        <w:rPr>
          <w:rFonts w:ascii="Times New Roman" w:eastAsia="Times New Roman" w:hAnsi="Times New Roman" w:cs="Times New Roman"/>
          <w:sz w:val="24"/>
          <w:szCs w:val="24"/>
          <w:lang w:eastAsia="pt-BR"/>
        </w:rPr>
        <w:t>. Os interessados (</w:t>
      </w:r>
      <w:r w:rsidR="004C0DC1" w:rsidRPr="006E20F3">
        <w:rPr>
          <w:rFonts w:ascii="Times New Roman" w:eastAsia="Times New Roman" w:hAnsi="Times New Roman" w:cs="Times New Roman"/>
          <w:b/>
          <w:sz w:val="24"/>
          <w:szCs w:val="24"/>
          <w:lang w:eastAsia="pt-BR"/>
        </w:rPr>
        <w:t>Grupos Formais, Informais ou Fornecedores Individuais</w:t>
      </w:r>
      <w:r w:rsidR="004C0DC1" w:rsidRPr="006E20F3">
        <w:rPr>
          <w:rFonts w:ascii="Times New Roman" w:eastAsia="Times New Roman" w:hAnsi="Times New Roman" w:cs="Times New Roman"/>
          <w:sz w:val="24"/>
          <w:szCs w:val="24"/>
          <w:lang w:eastAsia="pt-BR"/>
        </w:rPr>
        <w:t xml:space="preserve">) deverão apresentar a documentação para habilitação e Projeto de Venda </w:t>
      </w:r>
      <w:r w:rsidR="00197177" w:rsidRPr="006E20F3">
        <w:rPr>
          <w:rFonts w:ascii="Times New Roman" w:eastAsia="Times New Roman" w:hAnsi="Times New Roman" w:cs="Times New Roman"/>
          <w:sz w:val="24"/>
          <w:szCs w:val="24"/>
          <w:lang w:eastAsia="pt-BR"/>
        </w:rPr>
        <w:t>até o dia</w:t>
      </w:r>
      <w:r w:rsidR="004C0DC1" w:rsidRPr="006E20F3">
        <w:rPr>
          <w:rFonts w:ascii="Times New Roman" w:eastAsia="Times New Roman" w:hAnsi="Times New Roman" w:cs="Times New Roman"/>
          <w:sz w:val="24"/>
          <w:szCs w:val="24"/>
          <w:lang w:eastAsia="pt-BR"/>
        </w:rPr>
        <w:t xml:space="preserve"> </w:t>
      </w:r>
      <w:r w:rsidR="004435E1" w:rsidRPr="004435E1">
        <w:rPr>
          <w:rFonts w:ascii="Times New Roman" w:eastAsia="Times New Roman" w:hAnsi="Times New Roman" w:cs="Times New Roman"/>
          <w:b/>
          <w:sz w:val="24"/>
          <w:szCs w:val="24"/>
          <w:lang w:eastAsia="pt-BR"/>
        </w:rPr>
        <w:t>28/01/2016</w:t>
      </w:r>
      <w:r w:rsidR="00197177" w:rsidRPr="006E20F3">
        <w:rPr>
          <w:rFonts w:ascii="Times New Roman" w:eastAsia="Times New Roman" w:hAnsi="Times New Roman" w:cs="Times New Roman"/>
          <w:sz w:val="24"/>
          <w:szCs w:val="24"/>
          <w:lang w:eastAsia="pt-BR"/>
        </w:rPr>
        <w:t xml:space="preserve"> no horário das</w:t>
      </w:r>
      <w:r w:rsidR="004C0DC1" w:rsidRPr="006E20F3">
        <w:rPr>
          <w:rFonts w:ascii="Times New Roman" w:eastAsia="Times New Roman" w:hAnsi="Times New Roman" w:cs="Times New Roman"/>
          <w:sz w:val="24"/>
          <w:szCs w:val="24"/>
          <w:lang w:eastAsia="pt-BR"/>
        </w:rPr>
        <w:t xml:space="preserve"> </w:t>
      </w:r>
      <w:proofErr w:type="gramStart"/>
      <w:r w:rsidR="00C0490C" w:rsidRPr="00A41A24">
        <w:rPr>
          <w:rFonts w:ascii="Times New Roman" w:eastAsia="Times New Roman" w:hAnsi="Times New Roman" w:cs="Times New Roman"/>
          <w:b/>
          <w:color w:val="000000" w:themeColor="text1"/>
          <w:sz w:val="24"/>
          <w:szCs w:val="24"/>
          <w:lang w:eastAsia="pt-BR"/>
        </w:rPr>
        <w:t>07:00</w:t>
      </w:r>
      <w:proofErr w:type="gramEnd"/>
      <w:r w:rsidR="00C0490C" w:rsidRPr="00A41A24">
        <w:rPr>
          <w:rFonts w:ascii="Times New Roman" w:eastAsia="Times New Roman" w:hAnsi="Times New Roman" w:cs="Times New Roman"/>
          <w:b/>
          <w:color w:val="000000" w:themeColor="text1"/>
          <w:sz w:val="24"/>
          <w:szCs w:val="24"/>
          <w:lang w:eastAsia="pt-BR"/>
        </w:rPr>
        <w:t xml:space="preserve"> às 11:25 e das 13:00 às 17:25</w:t>
      </w:r>
      <w:r w:rsidR="00197177" w:rsidRPr="00A41A24">
        <w:rPr>
          <w:rFonts w:ascii="Times New Roman" w:eastAsia="Times New Roman" w:hAnsi="Times New Roman" w:cs="Times New Roman"/>
          <w:b/>
          <w:color w:val="000000" w:themeColor="text1"/>
          <w:sz w:val="24"/>
          <w:szCs w:val="24"/>
          <w:lang w:eastAsia="pt-BR"/>
        </w:rPr>
        <w:t xml:space="preserve"> horas</w:t>
      </w:r>
      <w:r w:rsidR="00197177" w:rsidRPr="006E20F3">
        <w:rPr>
          <w:rFonts w:ascii="Times New Roman" w:eastAsia="Times New Roman" w:hAnsi="Times New Roman" w:cs="Times New Roman"/>
          <w:sz w:val="24"/>
          <w:szCs w:val="24"/>
          <w:lang w:eastAsia="pt-BR"/>
        </w:rPr>
        <w:t xml:space="preserve">, na sede do Conselho Escolar, situada à </w:t>
      </w:r>
      <w:r w:rsidR="00C0490C" w:rsidRPr="00675903">
        <w:rPr>
          <w:rFonts w:ascii="Times New Roman" w:eastAsia="Times New Roman" w:hAnsi="Times New Roman" w:cs="Times New Roman"/>
          <w:b/>
          <w:sz w:val="24"/>
          <w:szCs w:val="24"/>
          <w:lang w:eastAsia="pt-BR"/>
        </w:rPr>
        <w:t xml:space="preserve">AVENIDA DONA DITA, Nº 338 – CENTRO, SANTA TEREZINHA DE GOIÁS. </w:t>
      </w:r>
    </w:p>
    <w:p w:rsidR="004C0DC1" w:rsidRPr="006E20F3" w:rsidRDefault="004C0DC1" w:rsidP="008615D7">
      <w:pPr>
        <w:spacing w:after="150" w:line="240" w:lineRule="auto"/>
        <w:jc w:val="both"/>
        <w:rPr>
          <w:rFonts w:ascii="Times New Roman" w:eastAsia="Times New Roman" w:hAnsi="Times New Roman" w:cs="Times New Roman"/>
          <w:b/>
          <w:sz w:val="24"/>
          <w:szCs w:val="24"/>
          <w:lang w:eastAsia="pt-BR"/>
        </w:rPr>
      </w:pPr>
      <w:r w:rsidRPr="006E20F3">
        <w:rPr>
          <w:rFonts w:ascii="Times New Roman" w:eastAsia="Times New Roman" w:hAnsi="Times New Roman" w:cs="Times New Roman"/>
          <w:b/>
          <w:sz w:val="24"/>
          <w:szCs w:val="24"/>
          <w:lang w:eastAsia="pt-BR"/>
        </w:rPr>
        <w:t>1. OBJETO</w:t>
      </w:r>
    </w:p>
    <w:p w:rsidR="00B77BD8" w:rsidRPr="006E20F3" w:rsidRDefault="004C0DC1" w:rsidP="008615D7">
      <w:pPr>
        <w:spacing w:after="150" w:line="240" w:lineRule="auto"/>
        <w:jc w:val="both"/>
        <w:rPr>
          <w:rFonts w:ascii="Times New Roman" w:eastAsia="Times New Roman" w:hAnsi="Times New Roman" w:cs="Times New Roman"/>
          <w:sz w:val="24"/>
          <w:szCs w:val="24"/>
          <w:lang w:eastAsia="pt-BR"/>
        </w:rPr>
      </w:pPr>
      <w:proofErr w:type="gramStart"/>
      <w:r w:rsidRPr="006E20F3">
        <w:rPr>
          <w:rFonts w:ascii="Times New Roman" w:eastAsia="Times New Roman" w:hAnsi="Times New Roman" w:cs="Times New Roman"/>
          <w:sz w:val="24"/>
          <w:szCs w:val="24"/>
          <w:lang w:eastAsia="pt-BR"/>
        </w:rPr>
        <w:t>O objeto da presente Chamada Pública</w:t>
      </w:r>
      <w:proofErr w:type="gramEnd"/>
      <w:r w:rsidRPr="006E20F3">
        <w:rPr>
          <w:rFonts w:ascii="Times New Roman" w:eastAsia="Times New Roman" w:hAnsi="Times New Roman" w:cs="Times New Roman"/>
          <w:sz w:val="24"/>
          <w:szCs w:val="24"/>
          <w:lang w:eastAsia="pt-BR"/>
        </w:rPr>
        <w:t xml:space="preserve"> é a aquisição de gêneros alimentícios da Agricultura Familiar e do Empreendedor Familiar Rural, para o atendimento ao Programa Nacional de Alimentação Escolar - PNAE, conforme especificações </w:t>
      </w:r>
      <w:r w:rsidR="00EC6059" w:rsidRPr="006E20F3">
        <w:rPr>
          <w:rFonts w:ascii="Times New Roman" w:eastAsia="Times New Roman" w:hAnsi="Times New Roman" w:cs="Times New Roman"/>
          <w:sz w:val="24"/>
          <w:szCs w:val="24"/>
          <w:lang w:eastAsia="pt-BR"/>
        </w:rPr>
        <w:t>dos gêneros alimentícios abaixo (Tabela 1).</w:t>
      </w:r>
    </w:p>
    <w:p w:rsidR="004C0DC1" w:rsidRPr="006E20F3" w:rsidRDefault="004C0DC1" w:rsidP="008615D7">
      <w:pPr>
        <w:spacing w:after="150" w:line="240" w:lineRule="auto"/>
        <w:jc w:val="both"/>
        <w:rPr>
          <w:rFonts w:ascii="Times New Roman" w:eastAsia="Times New Roman" w:hAnsi="Times New Roman" w:cs="Times New Roman"/>
          <w:b/>
          <w:sz w:val="24"/>
          <w:szCs w:val="24"/>
          <w:lang w:eastAsia="pt-BR"/>
        </w:rPr>
      </w:pPr>
      <w:r w:rsidRPr="006E20F3">
        <w:rPr>
          <w:rFonts w:ascii="Times New Roman" w:eastAsia="Times New Roman" w:hAnsi="Times New Roman" w:cs="Times New Roman"/>
          <w:b/>
          <w:sz w:val="24"/>
          <w:szCs w:val="24"/>
          <w:lang w:eastAsia="pt-BR"/>
        </w:rPr>
        <w:t> </w:t>
      </w:r>
      <w:r w:rsidR="00811698" w:rsidRPr="006E20F3">
        <w:rPr>
          <w:rFonts w:ascii="Times New Roman" w:eastAsia="Times New Roman" w:hAnsi="Times New Roman" w:cs="Times New Roman"/>
          <w:b/>
          <w:sz w:val="24"/>
          <w:szCs w:val="24"/>
          <w:lang w:eastAsia="pt-BR"/>
        </w:rPr>
        <w:t>ESTIMATIVA DO</w:t>
      </w:r>
      <w:r w:rsidR="00EC6059" w:rsidRPr="006E20F3">
        <w:rPr>
          <w:rFonts w:ascii="Times New Roman" w:eastAsia="Times New Roman" w:hAnsi="Times New Roman" w:cs="Times New Roman"/>
          <w:b/>
          <w:sz w:val="24"/>
          <w:szCs w:val="24"/>
          <w:lang w:eastAsia="pt-BR"/>
        </w:rPr>
        <w:t xml:space="preserve"> QUANTITATIVO DE GÊNEROS ALIMENTÍCIOS A SEREM ADQUIRIDOS DA AGRICULTURA FAMILIAR RURAL.</w:t>
      </w:r>
    </w:p>
    <w:tbl>
      <w:tblPr>
        <w:tblW w:w="9447" w:type="dxa"/>
        <w:tblCellSpacing w:w="0" w:type="dxa"/>
        <w:tblInd w:w="15"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421"/>
        <w:gridCol w:w="2479"/>
        <w:gridCol w:w="1302"/>
        <w:gridCol w:w="1564"/>
        <w:gridCol w:w="1304"/>
        <w:gridCol w:w="2377"/>
      </w:tblGrid>
      <w:tr w:rsidR="00FE6B7D" w:rsidRPr="006E20F3" w:rsidTr="006E20F3">
        <w:trPr>
          <w:trHeight w:val="146"/>
          <w:tblCellSpacing w:w="0" w:type="dxa"/>
        </w:trPr>
        <w:tc>
          <w:tcPr>
            <w:tcW w:w="223"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6E20F3" w:rsidRDefault="004C0DC1" w:rsidP="008615D7">
            <w:pPr>
              <w:spacing w:after="0" w:line="240" w:lineRule="auto"/>
              <w:jc w:val="both"/>
              <w:rPr>
                <w:rFonts w:ascii="Times New Roman" w:eastAsia="Times New Roman" w:hAnsi="Times New Roman" w:cs="Times New Roman"/>
                <w:sz w:val="24"/>
                <w:szCs w:val="24"/>
                <w:lang w:eastAsia="pt-BR"/>
              </w:rPr>
            </w:pPr>
            <w:r w:rsidRPr="006E20F3">
              <w:rPr>
                <w:rFonts w:ascii="Times New Roman" w:eastAsia="Times New Roman" w:hAnsi="Times New Roman" w:cs="Times New Roman"/>
                <w:sz w:val="24"/>
                <w:szCs w:val="24"/>
                <w:lang w:eastAsia="pt-BR"/>
              </w:rPr>
              <w:t>Nº</w:t>
            </w:r>
          </w:p>
        </w:tc>
        <w:tc>
          <w:tcPr>
            <w:tcW w:w="1312"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6E20F3" w:rsidRDefault="004C0DC1" w:rsidP="008615D7">
            <w:pPr>
              <w:spacing w:after="0" w:line="240" w:lineRule="auto"/>
              <w:jc w:val="center"/>
              <w:rPr>
                <w:rFonts w:ascii="Times New Roman" w:eastAsia="Times New Roman" w:hAnsi="Times New Roman" w:cs="Times New Roman"/>
                <w:sz w:val="24"/>
                <w:szCs w:val="24"/>
                <w:lang w:eastAsia="pt-BR"/>
              </w:rPr>
            </w:pPr>
            <w:r w:rsidRPr="006E20F3">
              <w:rPr>
                <w:rFonts w:ascii="Times New Roman" w:eastAsia="Times New Roman" w:hAnsi="Times New Roman" w:cs="Times New Roman"/>
                <w:sz w:val="24"/>
                <w:szCs w:val="24"/>
                <w:lang w:eastAsia="pt-BR"/>
              </w:rPr>
              <w:t>Produto</w:t>
            </w:r>
          </w:p>
        </w:tc>
        <w:tc>
          <w:tcPr>
            <w:tcW w:w="689"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6E20F3" w:rsidRDefault="004C0DC1" w:rsidP="008615D7">
            <w:pPr>
              <w:spacing w:after="0" w:line="240" w:lineRule="auto"/>
              <w:jc w:val="both"/>
              <w:rPr>
                <w:rFonts w:ascii="Times New Roman" w:eastAsia="Times New Roman" w:hAnsi="Times New Roman" w:cs="Times New Roman"/>
                <w:sz w:val="24"/>
                <w:szCs w:val="24"/>
                <w:lang w:eastAsia="pt-BR"/>
              </w:rPr>
            </w:pPr>
            <w:r w:rsidRPr="006E20F3">
              <w:rPr>
                <w:rFonts w:ascii="Times New Roman" w:eastAsia="Times New Roman" w:hAnsi="Times New Roman" w:cs="Times New Roman"/>
                <w:sz w:val="24"/>
                <w:szCs w:val="24"/>
                <w:lang w:eastAsia="pt-BR"/>
              </w:rPr>
              <w:t>Unidade</w:t>
            </w:r>
            <w:r w:rsidR="00B77BD8" w:rsidRPr="006E20F3">
              <w:rPr>
                <w:rFonts w:ascii="Times New Roman" w:eastAsia="Times New Roman" w:hAnsi="Times New Roman" w:cs="Times New Roman"/>
                <w:sz w:val="24"/>
                <w:szCs w:val="24"/>
                <w:lang w:eastAsia="pt-BR"/>
              </w:rPr>
              <w:t xml:space="preserve">, Maço, K ou </w:t>
            </w:r>
            <w:proofErr w:type="gramStart"/>
            <w:r w:rsidR="00B77BD8" w:rsidRPr="006E20F3">
              <w:rPr>
                <w:rFonts w:ascii="Times New Roman" w:eastAsia="Times New Roman" w:hAnsi="Times New Roman" w:cs="Times New Roman"/>
                <w:sz w:val="24"/>
                <w:szCs w:val="24"/>
                <w:lang w:eastAsia="pt-BR"/>
              </w:rPr>
              <w:t>L</w:t>
            </w:r>
            <w:proofErr w:type="gramEnd"/>
          </w:p>
        </w:tc>
        <w:tc>
          <w:tcPr>
            <w:tcW w:w="828"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6E20F3" w:rsidRDefault="004C0DC1" w:rsidP="008615D7">
            <w:pPr>
              <w:spacing w:after="0" w:line="240" w:lineRule="auto"/>
              <w:jc w:val="center"/>
              <w:rPr>
                <w:rFonts w:ascii="Times New Roman" w:eastAsia="Times New Roman" w:hAnsi="Times New Roman" w:cs="Times New Roman"/>
                <w:sz w:val="24"/>
                <w:szCs w:val="24"/>
                <w:lang w:eastAsia="pt-BR"/>
              </w:rPr>
            </w:pPr>
            <w:r w:rsidRPr="006E20F3">
              <w:rPr>
                <w:rFonts w:ascii="Times New Roman" w:eastAsia="Times New Roman" w:hAnsi="Times New Roman" w:cs="Times New Roman"/>
                <w:sz w:val="24"/>
                <w:szCs w:val="24"/>
                <w:lang w:eastAsia="pt-BR"/>
              </w:rPr>
              <w:t>Quantidade</w:t>
            </w:r>
          </w:p>
          <w:p w:rsidR="00811698" w:rsidRPr="006E20F3" w:rsidRDefault="00811698" w:rsidP="008615D7">
            <w:pPr>
              <w:spacing w:after="0" w:line="240" w:lineRule="auto"/>
              <w:jc w:val="center"/>
              <w:rPr>
                <w:rFonts w:ascii="Times New Roman" w:eastAsia="Times New Roman" w:hAnsi="Times New Roman" w:cs="Times New Roman"/>
                <w:sz w:val="24"/>
                <w:szCs w:val="24"/>
                <w:lang w:eastAsia="pt-BR"/>
              </w:rPr>
            </w:pPr>
            <w:r w:rsidRPr="006E20F3">
              <w:rPr>
                <w:rFonts w:ascii="Times New Roman" w:eastAsia="Times New Roman" w:hAnsi="Times New Roman" w:cs="Times New Roman"/>
                <w:sz w:val="24"/>
                <w:szCs w:val="24"/>
                <w:lang w:eastAsia="pt-BR"/>
              </w:rPr>
              <w:t>0,00</w:t>
            </w:r>
          </w:p>
        </w:tc>
        <w:tc>
          <w:tcPr>
            <w:tcW w:w="1948"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6E20F3" w:rsidRDefault="004C0DC1" w:rsidP="008615D7">
            <w:pPr>
              <w:spacing w:after="0" w:line="240" w:lineRule="auto"/>
              <w:jc w:val="center"/>
              <w:rPr>
                <w:rFonts w:ascii="Times New Roman" w:eastAsia="Times New Roman" w:hAnsi="Times New Roman" w:cs="Times New Roman"/>
                <w:sz w:val="24"/>
                <w:szCs w:val="24"/>
                <w:lang w:eastAsia="pt-BR"/>
              </w:rPr>
            </w:pPr>
            <w:r w:rsidRPr="006E20F3">
              <w:rPr>
                <w:rFonts w:ascii="Times New Roman" w:eastAsia="Times New Roman" w:hAnsi="Times New Roman" w:cs="Times New Roman"/>
                <w:sz w:val="24"/>
                <w:szCs w:val="24"/>
                <w:lang w:eastAsia="pt-BR"/>
              </w:rPr>
              <w:t>*Preço de Aquisição (R$)</w:t>
            </w:r>
          </w:p>
        </w:tc>
      </w:tr>
      <w:tr w:rsidR="006E20F3" w:rsidRPr="006E20F3" w:rsidTr="006E20F3">
        <w:trPr>
          <w:trHeight w:val="146"/>
          <w:tblCellSpacing w:w="0" w:type="dxa"/>
        </w:trPr>
        <w:tc>
          <w:tcPr>
            <w:tcW w:w="223"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6E20F3" w:rsidRDefault="004C0DC1" w:rsidP="008615D7">
            <w:pPr>
              <w:spacing w:after="0" w:line="240" w:lineRule="auto"/>
              <w:jc w:val="both"/>
              <w:rPr>
                <w:rFonts w:ascii="Times New Roman" w:eastAsia="Times New Roman" w:hAnsi="Times New Roman" w:cs="Times New Roman"/>
                <w:sz w:val="24"/>
                <w:szCs w:val="24"/>
                <w:lang w:eastAsia="pt-BR"/>
              </w:rPr>
            </w:pPr>
          </w:p>
        </w:tc>
        <w:tc>
          <w:tcPr>
            <w:tcW w:w="1312"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6E20F3" w:rsidRDefault="004C0DC1" w:rsidP="008615D7">
            <w:pPr>
              <w:spacing w:after="0" w:line="240" w:lineRule="auto"/>
              <w:jc w:val="both"/>
              <w:rPr>
                <w:rFonts w:ascii="Times New Roman" w:eastAsia="Times New Roman" w:hAnsi="Times New Roman" w:cs="Times New Roman"/>
                <w:sz w:val="24"/>
                <w:szCs w:val="24"/>
                <w:lang w:eastAsia="pt-BR"/>
              </w:rPr>
            </w:pPr>
          </w:p>
        </w:tc>
        <w:tc>
          <w:tcPr>
            <w:tcW w:w="689"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6E20F3" w:rsidRDefault="004C0DC1" w:rsidP="008615D7">
            <w:pPr>
              <w:spacing w:after="0" w:line="240" w:lineRule="auto"/>
              <w:jc w:val="both"/>
              <w:rPr>
                <w:rFonts w:ascii="Times New Roman" w:eastAsia="Times New Roman" w:hAnsi="Times New Roman" w:cs="Times New Roman"/>
                <w:sz w:val="24"/>
                <w:szCs w:val="24"/>
                <w:lang w:eastAsia="pt-BR"/>
              </w:rPr>
            </w:pPr>
          </w:p>
        </w:tc>
        <w:tc>
          <w:tcPr>
            <w:tcW w:w="828"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6E20F3" w:rsidRDefault="004C0DC1" w:rsidP="008615D7">
            <w:pPr>
              <w:spacing w:after="0" w:line="240" w:lineRule="auto"/>
              <w:jc w:val="center"/>
              <w:rPr>
                <w:rFonts w:ascii="Times New Roman" w:eastAsia="Times New Roman" w:hAnsi="Times New Roman" w:cs="Times New Roman"/>
                <w:sz w:val="24"/>
                <w:szCs w:val="24"/>
                <w:lang w:eastAsia="pt-BR"/>
              </w:rPr>
            </w:pPr>
          </w:p>
        </w:tc>
        <w:tc>
          <w:tcPr>
            <w:tcW w:w="690"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6E20F3" w:rsidRDefault="004C0DC1" w:rsidP="008615D7">
            <w:pPr>
              <w:spacing w:after="0" w:line="240" w:lineRule="auto"/>
              <w:jc w:val="center"/>
              <w:rPr>
                <w:rFonts w:ascii="Times New Roman" w:eastAsia="Times New Roman" w:hAnsi="Times New Roman" w:cs="Times New Roman"/>
                <w:sz w:val="24"/>
                <w:szCs w:val="24"/>
                <w:lang w:eastAsia="pt-BR"/>
              </w:rPr>
            </w:pPr>
            <w:r w:rsidRPr="006E20F3">
              <w:rPr>
                <w:rFonts w:ascii="Times New Roman" w:eastAsia="Times New Roman" w:hAnsi="Times New Roman" w:cs="Times New Roman"/>
                <w:sz w:val="24"/>
                <w:szCs w:val="24"/>
                <w:lang w:eastAsia="pt-BR"/>
              </w:rPr>
              <w:t>Unitário</w:t>
            </w:r>
          </w:p>
        </w:tc>
        <w:tc>
          <w:tcPr>
            <w:tcW w:w="1258"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6E20F3" w:rsidRDefault="004C0DC1" w:rsidP="008615D7">
            <w:pPr>
              <w:spacing w:after="0" w:line="240" w:lineRule="auto"/>
              <w:jc w:val="center"/>
              <w:rPr>
                <w:rFonts w:ascii="Times New Roman" w:eastAsia="Times New Roman" w:hAnsi="Times New Roman" w:cs="Times New Roman"/>
                <w:sz w:val="24"/>
                <w:szCs w:val="24"/>
                <w:lang w:eastAsia="pt-BR"/>
              </w:rPr>
            </w:pPr>
            <w:r w:rsidRPr="006E20F3">
              <w:rPr>
                <w:rFonts w:ascii="Times New Roman" w:eastAsia="Times New Roman" w:hAnsi="Times New Roman" w:cs="Times New Roman"/>
                <w:sz w:val="24"/>
                <w:szCs w:val="24"/>
                <w:lang w:eastAsia="pt-BR"/>
              </w:rPr>
              <w:t>Valor Total</w:t>
            </w:r>
          </w:p>
        </w:tc>
      </w:tr>
      <w:tr w:rsidR="005751B4" w:rsidRPr="006E20F3" w:rsidTr="006E20F3">
        <w:trPr>
          <w:trHeight w:val="146"/>
          <w:tblCellSpacing w:w="0" w:type="dxa"/>
        </w:trPr>
        <w:tc>
          <w:tcPr>
            <w:tcW w:w="22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751B4" w:rsidRPr="00A41A24" w:rsidRDefault="005751B4" w:rsidP="003B5B58">
            <w:pPr>
              <w:spacing w:after="0" w:line="240" w:lineRule="auto"/>
              <w:jc w:val="both"/>
              <w:rPr>
                <w:rFonts w:ascii="Times New Roman" w:eastAsia="Times New Roman" w:hAnsi="Times New Roman" w:cs="Times New Roman"/>
                <w:color w:val="333333"/>
                <w:sz w:val="24"/>
                <w:szCs w:val="24"/>
                <w:lang w:eastAsia="pt-BR"/>
              </w:rPr>
            </w:pPr>
            <w:r w:rsidRPr="00A41A24">
              <w:rPr>
                <w:rFonts w:ascii="Times New Roman" w:eastAsia="Times New Roman" w:hAnsi="Times New Roman" w:cs="Times New Roman"/>
                <w:color w:val="333333"/>
                <w:sz w:val="24"/>
                <w:szCs w:val="24"/>
                <w:lang w:eastAsia="pt-BR"/>
              </w:rPr>
              <w:t>01</w:t>
            </w:r>
          </w:p>
        </w:tc>
        <w:tc>
          <w:tcPr>
            <w:tcW w:w="131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751B4" w:rsidRPr="00A41A24" w:rsidRDefault="005751B4" w:rsidP="003B5B58">
            <w:pPr>
              <w:spacing w:after="0" w:line="240" w:lineRule="auto"/>
              <w:jc w:val="both"/>
              <w:rPr>
                <w:rFonts w:ascii="Times New Roman" w:eastAsia="Times New Roman" w:hAnsi="Times New Roman" w:cs="Times New Roman"/>
                <w:color w:val="333333"/>
                <w:sz w:val="24"/>
                <w:szCs w:val="24"/>
                <w:lang w:eastAsia="pt-BR"/>
              </w:rPr>
            </w:pPr>
            <w:r w:rsidRPr="00A41A24">
              <w:rPr>
                <w:rFonts w:ascii="Times New Roman" w:eastAsia="Times New Roman" w:hAnsi="Times New Roman" w:cs="Times New Roman"/>
                <w:color w:val="333333"/>
                <w:sz w:val="24"/>
                <w:szCs w:val="24"/>
                <w:lang w:eastAsia="pt-BR"/>
              </w:rPr>
              <w:t>Açafrão em pó</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751B4" w:rsidRPr="00A41A24" w:rsidRDefault="005751B4" w:rsidP="003B5B58">
            <w:pPr>
              <w:spacing w:after="0" w:line="240" w:lineRule="auto"/>
              <w:jc w:val="both"/>
              <w:rPr>
                <w:rFonts w:ascii="Times New Roman" w:eastAsia="Times New Roman" w:hAnsi="Times New Roman" w:cs="Times New Roman"/>
                <w:color w:val="333333"/>
                <w:sz w:val="24"/>
                <w:szCs w:val="24"/>
                <w:lang w:eastAsia="pt-BR"/>
              </w:rPr>
            </w:pPr>
            <w:r w:rsidRPr="00A41A24">
              <w:rPr>
                <w:rFonts w:ascii="Times New Roman" w:eastAsia="Times New Roman" w:hAnsi="Times New Roman" w:cs="Times New Roman"/>
                <w:color w:val="333333"/>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751B4" w:rsidRPr="00A41A24" w:rsidRDefault="005751B4" w:rsidP="003B5B58">
            <w:pPr>
              <w:spacing w:after="0" w:line="240" w:lineRule="auto"/>
              <w:jc w:val="both"/>
              <w:rPr>
                <w:rFonts w:ascii="Times New Roman" w:eastAsia="Times New Roman" w:hAnsi="Times New Roman" w:cs="Times New Roman"/>
                <w:color w:val="333333"/>
                <w:sz w:val="24"/>
                <w:szCs w:val="24"/>
                <w:lang w:eastAsia="pt-BR"/>
              </w:rPr>
            </w:pPr>
            <w:r w:rsidRPr="00A41A24">
              <w:rPr>
                <w:rFonts w:ascii="Times New Roman" w:eastAsia="Times New Roman" w:hAnsi="Times New Roman" w:cs="Times New Roman"/>
                <w:color w:val="333333"/>
                <w:sz w:val="24"/>
                <w:szCs w:val="24"/>
                <w:lang w:eastAsia="pt-BR"/>
              </w:rPr>
              <w:t>05</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751B4" w:rsidRPr="00A41A24" w:rsidRDefault="005751B4" w:rsidP="003B5B58">
            <w:pPr>
              <w:spacing w:after="0" w:line="240" w:lineRule="auto"/>
              <w:jc w:val="both"/>
              <w:rPr>
                <w:rFonts w:ascii="Times New Roman" w:eastAsia="Times New Roman" w:hAnsi="Times New Roman" w:cs="Times New Roman"/>
                <w:color w:val="333333"/>
                <w:sz w:val="24"/>
                <w:szCs w:val="24"/>
                <w:lang w:eastAsia="pt-BR"/>
              </w:rPr>
            </w:pPr>
            <w:r w:rsidRPr="00A41A24">
              <w:rPr>
                <w:rFonts w:ascii="Times New Roman" w:eastAsia="Times New Roman" w:hAnsi="Times New Roman" w:cs="Times New Roman"/>
                <w:color w:val="333333"/>
                <w:sz w:val="24"/>
                <w:szCs w:val="24"/>
                <w:lang w:eastAsia="pt-BR"/>
              </w:rPr>
              <w:t>40,00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751B4" w:rsidRPr="00A41A24" w:rsidRDefault="005751B4" w:rsidP="003B5B58">
            <w:pPr>
              <w:spacing w:after="0" w:line="240" w:lineRule="auto"/>
              <w:jc w:val="both"/>
              <w:rPr>
                <w:rFonts w:ascii="Times New Roman" w:eastAsia="Times New Roman" w:hAnsi="Times New Roman" w:cs="Times New Roman"/>
                <w:color w:val="333333"/>
                <w:sz w:val="24"/>
                <w:szCs w:val="24"/>
                <w:lang w:eastAsia="pt-BR"/>
              </w:rPr>
            </w:pPr>
            <w:r w:rsidRPr="00A41A24">
              <w:rPr>
                <w:rFonts w:ascii="Times New Roman" w:eastAsia="Times New Roman" w:hAnsi="Times New Roman" w:cs="Times New Roman"/>
                <w:color w:val="333333"/>
                <w:sz w:val="24"/>
                <w:szCs w:val="24"/>
                <w:lang w:eastAsia="pt-BR"/>
              </w:rPr>
              <w:t>200,00</w:t>
            </w:r>
          </w:p>
        </w:tc>
      </w:tr>
      <w:tr w:rsidR="005751B4" w:rsidRPr="006E20F3" w:rsidTr="006E20F3">
        <w:trPr>
          <w:trHeight w:val="146"/>
          <w:tblCellSpacing w:w="0" w:type="dxa"/>
        </w:trPr>
        <w:tc>
          <w:tcPr>
            <w:tcW w:w="22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751B4" w:rsidRPr="00A41A24" w:rsidRDefault="005751B4" w:rsidP="003B5B58">
            <w:pPr>
              <w:spacing w:after="0" w:line="240" w:lineRule="auto"/>
              <w:jc w:val="both"/>
              <w:rPr>
                <w:rFonts w:ascii="Times New Roman" w:eastAsia="Times New Roman" w:hAnsi="Times New Roman" w:cs="Times New Roman"/>
                <w:color w:val="333333"/>
                <w:sz w:val="24"/>
                <w:szCs w:val="24"/>
                <w:lang w:eastAsia="pt-BR"/>
              </w:rPr>
            </w:pPr>
            <w:r w:rsidRPr="00A41A24">
              <w:rPr>
                <w:rFonts w:ascii="Times New Roman" w:eastAsia="Times New Roman" w:hAnsi="Times New Roman" w:cs="Times New Roman"/>
                <w:color w:val="333333"/>
                <w:sz w:val="24"/>
                <w:szCs w:val="24"/>
                <w:lang w:eastAsia="pt-BR"/>
              </w:rPr>
              <w:t>02</w:t>
            </w:r>
          </w:p>
        </w:tc>
        <w:tc>
          <w:tcPr>
            <w:tcW w:w="131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751B4" w:rsidRPr="00A41A24" w:rsidRDefault="005751B4" w:rsidP="003B5B58">
            <w:pPr>
              <w:spacing w:after="0" w:line="240" w:lineRule="auto"/>
              <w:jc w:val="both"/>
              <w:rPr>
                <w:rFonts w:ascii="Times New Roman" w:eastAsia="Times New Roman" w:hAnsi="Times New Roman" w:cs="Times New Roman"/>
                <w:color w:val="333333"/>
                <w:sz w:val="24"/>
                <w:szCs w:val="24"/>
                <w:lang w:eastAsia="pt-BR"/>
              </w:rPr>
            </w:pPr>
            <w:r w:rsidRPr="00A41A24">
              <w:rPr>
                <w:rFonts w:ascii="Times New Roman" w:eastAsia="Times New Roman" w:hAnsi="Times New Roman" w:cs="Times New Roman"/>
                <w:color w:val="333333"/>
                <w:sz w:val="24"/>
                <w:szCs w:val="24"/>
                <w:lang w:eastAsia="pt-BR"/>
              </w:rPr>
              <w:t>Alho</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751B4" w:rsidRPr="00A41A24" w:rsidRDefault="005751B4" w:rsidP="003B5B58">
            <w:pPr>
              <w:spacing w:after="0" w:line="240" w:lineRule="auto"/>
              <w:jc w:val="both"/>
              <w:rPr>
                <w:rFonts w:ascii="Times New Roman" w:eastAsia="Times New Roman" w:hAnsi="Times New Roman" w:cs="Times New Roman"/>
                <w:color w:val="333333"/>
                <w:sz w:val="24"/>
                <w:szCs w:val="24"/>
                <w:lang w:eastAsia="pt-BR"/>
              </w:rPr>
            </w:pPr>
            <w:r w:rsidRPr="00A41A24">
              <w:rPr>
                <w:rFonts w:ascii="Times New Roman" w:eastAsia="Times New Roman" w:hAnsi="Times New Roman" w:cs="Times New Roman"/>
                <w:color w:val="333333"/>
                <w:sz w:val="24"/>
                <w:szCs w:val="24"/>
                <w:lang w:eastAsia="pt-BR"/>
              </w:rPr>
              <w:t xml:space="preserve">Kg </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751B4" w:rsidRPr="00A41A24" w:rsidRDefault="00F83521" w:rsidP="003B5B58">
            <w:pPr>
              <w:spacing w:after="0" w:line="240" w:lineRule="auto"/>
              <w:jc w:val="both"/>
              <w:rPr>
                <w:rFonts w:ascii="Times New Roman" w:eastAsia="Times New Roman" w:hAnsi="Times New Roman" w:cs="Times New Roman"/>
                <w:color w:val="333333"/>
                <w:sz w:val="24"/>
                <w:szCs w:val="24"/>
                <w:lang w:eastAsia="pt-BR"/>
              </w:rPr>
            </w:pPr>
            <w:r w:rsidRPr="00A41A24">
              <w:rPr>
                <w:rFonts w:ascii="Times New Roman" w:eastAsia="Times New Roman" w:hAnsi="Times New Roman" w:cs="Times New Roman"/>
                <w:color w:val="333333"/>
                <w:sz w:val="24"/>
                <w:szCs w:val="24"/>
                <w:lang w:eastAsia="pt-BR"/>
              </w:rPr>
              <w:t>10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751B4" w:rsidRPr="00A41A24" w:rsidRDefault="005751B4" w:rsidP="003B5B58">
            <w:pPr>
              <w:spacing w:after="0" w:line="240" w:lineRule="auto"/>
              <w:jc w:val="both"/>
              <w:rPr>
                <w:rFonts w:ascii="Times New Roman" w:eastAsia="Times New Roman" w:hAnsi="Times New Roman" w:cs="Times New Roman"/>
                <w:color w:val="333333"/>
                <w:sz w:val="24"/>
                <w:szCs w:val="24"/>
                <w:lang w:eastAsia="pt-BR"/>
              </w:rPr>
            </w:pPr>
            <w:r w:rsidRPr="00A41A24">
              <w:rPr>
                <w:rFonts w:ascii="Times New Roman" w:eastAsia="Times New Roman" w:hAnsi="Times New Roman" w:cs="Times New Roman"/>
                <w:color w:val="333333"/>
                <w:sz w:val="24"/>
                <w:szCs w:val="24"/>
                <w:lang w:eastAsia="pt-BR"/>
              </w:rPr>
              <w:t>16,99</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751B4" w:rsidRPr="00A41A24" w:rsidRDefault="00F83521" w:rsidP="003B5B58">
            <w:pPr>
              <w:spacing w:after="0" w:line="240" w:lineRule="auto"/>
              <w:jc w:val="both"/>
              <w:rPr>
                <w:rFonts w:ascii="Times New Roman" w:eastAsia="Times New Roman" w:hAnsi="Times New Roman" w:cs="Times New Roman"/>
                <w:color w:val="333333"/>
                <w:sz w:val="24"/>
                <w:szCs w:val="24"/>
                <w:lang w:eastAsia="pt-BR"/>
              </w:rPr>
            </w:pPr>
            <w:r w:rsidRPr="00A41A24">
              <w:rPr>
                <w:rFonts w:ascii="Times New Roman" w:eastAsia="Times New Roman" w:hAnsi="Times New Roman" w:cs="Times New Roman"/>
                <w:color w:val="333333"/>
                <w:sz w:val="24"/>
                <w:szCs w:val="24"/>
                <w:lang w:eastAsia="pt-BR"/>
              </w:rPr>
              <w:t>169,90</w:t>
            </w:r>
          </w:p>
        </w:tc>
      </w:tr>
      <w:tr w:rsidR="005751B4" w:rsidRPr="006E20F3" w:rsidTr="006E20F3">
        <w:trPr>
          <w:trHeight w:val="146"/>
          <w:tblCellSpacing w:w="0" w:type="dxa"/>
        </w:trPr>
        <w:tc>
          <w:tcPr>
            <w:tcW w:w="223" w:type="pct"/>
            <w:tcBorders>
              <w:top w:val="outset" w:sz="6" w:space="0" w:color="auto"/>
              <w:left w:val="outset" w:sz="6" w:space="0" w:color="auto"/>
              <w:bottom w:val="outset" w:sz="6" w:space="0" w:color="auto"/>
              <w:right w:val="outset" w:sz="6" w:space="0" w:color="auto"/>
            </w:tcBorders>
            <w:shd w:val="clear" w:color="auto" w:fill="auto"/>
            <w:vAlign w:val="center"/>
          </w:tcPr>
          <w:p w:rsidR="005751B4" w:rsidRPr="00A41A24" w:rsidRDefault="005751B4" w:rsidP="003B5B58">
            <w:pPr>
              <w:spacing w:after="0" w:line="240" w:lineRule="auto"/>
              <w:jc w:val="both"/>
              <w:rPr>
                <w:rFonts w:ascii="Times New Roman" w:eastAsia="Times New Roman" w:hAnsi="Times New Roman" w:cs="Times New Roman"/>
                <w:color w:val="333333"/>
                <w:sz w:val="24"/>
                <w:szCs w:val="24"/>
                <w:lang w:eastAsia="pt-BR"/>
              </w:rPr>
            </w:pPr>
            <w:r w:rsidRPr="00A41A24">
              <w:rPr>
                <w:rFonts w:ascii="Times New Roman" w:eastAsia="Times New Roman" w:hAnsi="Times New Roman" w:cs="Times New Roman"/>
                <w:color w:val="333333"/>
                <w:sz w:val="24"/>
                <w:szCs w:val="24"/>
                <w:lang w:eastAsia="pt-BR"/>
              </w:rPr>
              <w:t>03</w:t>
            </w:r>
          </w:p>
        </w:tc>
        <w:tc>
          <w:tcPr>
            <w:tcW w:w="1312" w:type="pct"/>
            <w:tcBorders>
              <w:top w:val="outset" w:sz="6" w:space="0" w:color="auto"/>
              <w:left w:val="outset" w:sz="6" w:space="0" w:color="auto"/>
              <w:bottom w:val="outset" w:sz="6" w:space="0" w:color="auto"/>
              <w:right w:val="outset" w:sz="6" w:space="0" w:color="auto"/>
            </w:tcBorders>
            <w:shd w:val="clear" w:color="auto" w:fill="auto"/>
            <w:vAlign w:val="center"/>
          </w:tcPr>
          <w:p w:rsidR="005751B4" w:rsidRPr="00A41A24" w:rsidRDefault="005751B4" w:rsidP="003B5B58">
            <w:pPr>
              <w:spacing w:after="0" w:line="240" w:lineRule="auto"/>
              <w:jc w:val="both"/>
              <w:rPr>
                <w:rFonts w:ascii="Times New Roman" w:eastAsia="Times New Roman" w:hAnsi="Times New Roman" w:cs="Times New Roman"/>
                <w:color w:val="333333"/>
                <w:sz w:val="24"/>
                <w:szCs w:val="24"/>
                <w:lang w:eastAsia="pt-BR"/>
              </w:rPr>
            </w:pPr>
            <w:r w:rsidRPr="00A41A24">
              <w:rPr>
                <w:rFonts w:ascii="Times New Roman" w:eastAsia="Times New Roman" w:hAnsi="Times New Roman" w:cs="Times New Roman"/>
                <w:color w:val="333333"/>
                <w:sz w:val="24"/>
                <w:szCs w:val="24"/>
                <w:lang w:eastAsia="pt-BR"/>
              </w:rPr>
              <w:t xml:space="preserve">Abobora </w:t>
            </w:r>
            <w:proofErr w:type="spellStart"/>
            <w:r w:rsidRPr="00A41A24">
              <w:rPr>
                <w:rFonts w:ascii="Times New Roman" w:eastAsia="Times New Roman" w:hAnsi="Times New Roman" w:cs="Times New Roman"/>
                <w:color w:val="333333"/>
                <w:sz w:val="24"/>
                <w:szCs w:val="24"/>
                <w:lang w:eastAsia="pt-BR"/>
              </w:rPr>
              <w:t>Kabutiá</w:t>
            </w:r>
            <w:proofErr w:type="spellEnd"/>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5751B4" w:rsidRPr="00A41A24" w:rsidRDefault="005751B4" w:rsidP="003B5B58">
            <w:pPr>
              <w:spacing w:after="0" w:line="240" w:lineRule="auto"/>
              <w:jc w:val="both"/>
              <w:rPr>
                <w:rFonts w:ascii="Times New Roman" w:eastAsia="Times New Roman" w:hAnsi="Times New Roman" w:cs="Times New Roman"/>
                <w:color w:val="333333"/>
                <w:sz w:val="24"/>
                <w:szCs w:val="24"/>
                <w:lang w:eastAsia="pt-BR"/>
              </w:rPr>
            </w:pPr>
            <w:r w:rsidRPr="00A41A24">
              <w:rPr>
                <w:rFonts w:ascii="Times New Roman" w:eastAsia="Times New Roman" w:hAnsi="Times New Roman" w:cs="Times New Roman"/>
                <w:color w:val="333333"/>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5751B4" w:rsidRPr="00A41A24" w:rsidRDefault="00F83521" w:rsidP="003B5B58">
            <w:pPr>
              <w:spacing w:after="0" w:line="240" w:lineRule="auto"/>
              <w:jc w:val="both"/>
              <w:rPr>
                <w:rFonts w:ascii="Times New Roman" w:eastAsia="Times New Roman" w:hAnsi="Times New Roman" w:cs="Times New Roman"/>
                <w:color w:val="333333"/>
                <w:sz w:val="24"/>
                <w:szCs w:val="24"/>
                <w:lang w:eastAsia="pt-BR"/>
              </w:rPr>
            </w:pPr>
            <w:r w:rsidRPr="00A41A24">
              <w:rPr>
                <w:rFonts w:ascii="Times New Roman" w:eastAsia="Times New Roman" w:hAnsi="Times New Roman" w:cs="Times New Roman"/>
                <w:color w:val="333333"/>
                <w:sz w:val="24"/>
                <w:szCs w:val="24"/>
                <w:lang w:eastAsia="pt-BR"/>
              </w:rPr>
              <w:t>15</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5751B4" w:rsidRPr="00A41A24" w:rsidRDefault="005751B4" w:rsidP="003B5B58">
            <w:pPr>
              <w:spacing w:after="0" w:line="240" w:lineRule="auto"/>
              <w:jc w:val="both"/>
              <w:rPr>
                <w:rFonts w:ascii="Times New Roman" w:eastAsia="Times New Roman" w:hAnsi="Times New Roman" w:cs="Times New Roman"/>
                <w:color w:val="333333"/>
                <w:sz w:val="24"/>
                <w:szCs w:val="24"/>
                <w:lang w:eastAsia="pt-BR"/>
              </w:rPr>
            </w:pPr>
            <w:r w:rsidRPr="00A41A24">
              <w:rPr>
                <w:rFonts w:ascii="Times New Roman" w:eastAsia="Times New Roman" w:hAnsi="Times New Roman" w:cs="Times New Roman"/>
                <w:color w:val="333333"/>
                <w:sz w:val="24"/>
                <w:szCs w:val="24"/>
                <w:lang w:eastAsia="pt-BR"/>
              </w:rPr>
              <w:t>2,33</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5751B4" w:rsidRPr="00A41A24" w:rsidRDefault="00F83521" w:rsidP="003B5B58">
            <w:pPr>
              <w:spacing w:after="0" w:line="240" w:lineRule="auto"/>
              <w:jc w:val="both"/>
              <w:rPr>
                <w:rFonts w:ascii="Times New Roman" w:eastAsia="Times New Roman" w:hAnsi="Times New Roman" w:cs="Times New Roman"/>
                <w:color w:val="333333"/>
                <w:sz w:val="24"/>
                <w:szCs w:val="24"/>
                <w:lang w:eastAsia="pt-BR"/>
              </w:rPr>
            </w:pPr>
            <w:r w:rsidRPr="00A41A24">
              <w:rPr>
                <w:rFonts w:ascii="Times New Roman" w:eastAsia="Times New Roman" w:hAnsi="Times New Roman" w:cs="Times New Roman"/>
                <w:color w:val="333333"/>
                <w:sz w:val="24"/>
                <w:szCs w:val="24"/>
                <w:lang w:eastAsia="pt-BR"/>
              </w:rPr>
              <w:t>34,95</w:t>
            </w:r>
          </w:p>
        </w:tc>
      </w:tr>
      <w:tr w:rsidR="005751B4" w:rsidRPr="006E20F3" w:rsidTr="006E20F3">
        <w:trPr>
          <w:trHeight w:val="146"/>
          <w:tblCellSpacing w:w="0" w:type="dxa"/>
        </w:trPr>
        <w:tc>
          <w:tcPr>
            <w:tcW w:w="223" w:type="pct"/>
            <w:tcBorders>
              <w:top w:val="outset" w:sz="6" w:space="0" w:color="auto"/>
              <w:left w:val="outset" w:sz="6" w:space="0" w:color="auto"/>
              <w:bottom w:val="outset" w:sz="6" w:space="0" w:color="auto"/>
              <w:right w:val="outset" w:sz="6" w:space="0" w:color="auto"/>
            </w:tcBorders>
            <w:shd w:val="clear" w:color="auto" w:fill="auto"/>
            <w:vAlign w:val="center"/>
          </w:tcPr>
          <w:p w:rsidR="005751B4" w:rsidRPr="00A41A24" w:rsidRDefault="005751B4" w:rsidP="003B5B58">
            <w:pPr>
              <w:spacing w:after="0" w:line="240" w:lineRule="auto"/>
              <w:jc w:val="both"/>
              <w:rPr>
                <w:rFonts w:ascii="Times New Roman" w:eastAsia="Times New Roman" w:hAnsi="Times New Roman" w:cs="Times New Roman"/>
                <w:color w:val="333333"/>
                <w:sz w:val="24"/>
                <w:szCs w:val="24"/>
                <w:lang w:eastAsia="pt-BR"/>
              </w:rPr>
            </w:pPr>
            <w:r w:rsidRPr="00A41A24">
              <w:rPr>
                <w:rFonts w:ascii="Times New Roman" w:eastAsia="Times New Roman" w:hAnsi="Times New Roman" w:cs="Times New Roman"/>
                <w:color w:val="333333"/>
                <w:sz w:val="24"/>
                <w:szCs w:val="24"/>
                <w:lang w:eastAsia="pt-BR"/>
              </w:rPr>
              <w:t>04</w:t>
            </w:r>
          </w:p>
        </w:tc>
        <w:tc>
          <w:tcPr>
            <w:tcW w:w="1312" w:type="pct"/>
            <w:tcBorders>
              <w:top w:val="outset" w:sz="6" w:space="0" w:color="auto"/>
              <w:left w:val="outset" w:sz="6" w:space="0" w:color="auto"/>
              <w:bottom w:val="outset" w:sz="6" w:space="0" w:color="auto"/>
              <w:right w:val="outset" w:sz="6" w:space="0" w:color="auto"/>
            </w:tcBorders>
            <w:shd w:val="clear" w:color="auto" w:fill="auto"/>
            <w:vAlign w:val="center"/>
          </w:tcPr>
          <w:p w:rsidR="005751B4" w:rsidRPr="00A41A24" w:rsidRDefault="005751B4" w:rsidP="003B5B58">
            <w:pPr>
              <w:spacing w:after="0" w:line="240" w:lineRule="auto"/>
              <w:jc w:val="both"/>
              <w:rPr>
                <w:rFonts w:ascii="Times New Roman" w:eastAsia="Times New Roman" w:hAnsi="Times New Roman" w:cs="Times New Roman"/>
                <w:color w:val="333333"/>
                <w:sz w:val="24"/>
                <w:szCs w:val="24"/>
                <w:lang w:eastAsia="pt-BR"/>
              </w:rPr>
            </w:pPr>
            <w:r w:rsidRPr="00A41A24">
              <w:rPr>
                <w:rFonts w:ascii="Times New Roman" w:eastAsia="Times New Roman" w:hAnsi="Times New Roman" w:cs="Times New Roman"/>
                <w:color w:val="333333"/>
                <w:sz w:val="24"/>
                <w:szCs w:val="24"/>
                <w:lang w:eastAsia="pt-BR"/>
              </w:rPr>
              <w:t>Banana prata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5751B4" w:rsidRPr="00A41A24" w:rsidRDefault="005751B4" w:rsidP="003B5B58">
            <w:pPr>
              <w:spacing w:after="0" w:line="240" w:lineRule="auto"/>
              <w:jc w:val="both"/>
              <w:rPr>
                <w:rFonts w:ascii="Times New Roman" w:eastAsia="Times New Roman" w:hAnsi="Times New Roman" w:cs="Times New Roman"/>
                <w:color w:val="333333"/>
                <w:sz w:val="24"/>
                <w:szCs w:val="24"/>
                <w:lang w:eastAsia="pt-BR"/>
              </w:rPr>
            </w:pPr>
            <w:r w:rsidRPr="00A41A24">
              <w:rPr>
                <w:rFonts w:ascii="Times New Roman" w:eastAsia="Times New Roman" w:hAnsi="Times New Roman" w:cs="Times New Roman"/>
                <w:color w:val="333333"/>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5751B4" w:rsidRPr="00A41A24" w:rsidRDefault="00F83521" w:rsidP="003B5B58">
            <w:pPr>
              <w:spacing w:after="0" w:line="240" w:lineRule="auto"/>
              <w:jc w:val="both"/>
              <w:rPr>
                <w:rFonts w:ascii="Times New Roman" w:eastAsia="Times New Roman" w:hAnsi="Times New Roman" w:cs="Times New Roman"/>
                <w:color w:val="333333"/>
                <w:sz w:val="24"/>
                <w:szCs w:val="24"/>
                <w:lang w:eastAsia="pt-BR"/>
              </w:rPr>
            </w:pPr>
            <w:r w:rsidRPr="00A41A24">
              <w:rPr>
                <w:rFonts w:ascii="Times New Roman" w:eastAsia="Times New Roman" w:hAnsi="Times New Roman" w:cs="Times New Roman"/>
                <w:color w:val="333333"/>
                <w:sz w:val="24"/>
                <w:szCs w:val="24"/>
                <w:lang w:eastAsia="pt-BR"/>
              </w:rPr>
              <w:t>50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5751B4" w:rsidRPr="00A41A24" w:rsidRDefault="005751B4" w:rsidP="003B5B58">
            <w:pPr>
              <w:spacing w:after="0" w:line="240" w:lineRule="auto"/>
              <w:jc w:val="both"/>
              <w:rPr>
                <w:rFonts w:ascii="Times New Roman" w:eastAsia="Times New Roman" w:hAnsi="Times New Roman" w:cs="Times New Roman"/>
                <w:color w:val="333333"/>
                <w:sz w:val="24"/>
                <w:szCs w:val="24"/>
                <w:lang w:eastAsia="pt-BR"/>
              </w:rPr>
            </w:pPr>
            <w:r w:rsidRPr="00A41A24">
              <w:rPr>
                <w:rFonts w:ascii="Times New Roman" w:eastAsia="Times New Roman" w:hAnsi="Times New Roman" w:cs="Times New Roman"/>
                <w:color w:val="333333"/>
                <w:sz w:val="24"/>
                <w:szCs w:val="24"/>
                <w:lang w:eastAsia="pt-BR"/>
              </w:rPr>
              <w:t>2,80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5751B4" w:rsidRPr="00A41A24" w:rsidRDefault="00F83521" w:rsidP="003B5B58">
            <w:pPr>
              <w:spacing w:after="0" w:line="240" w:lineRule="auto"/>
              <w:jc w:val="both"/>
              <w:rPr>
                <w:rFonts w:ascii="Times New Roman" w:eastAsia="Times New Roman" w:hAnsi="Times New Roman" w:cs="Times New Roman"/>
                <w:color w:val="333333"/>
                <w:sz w:val="24"/>
                <w:szCs w:val="24"/>
                <w:lang w:eastAsia="pt-BR"/>
              </w:rPr>
            </w:pPr>
            <w:r w:rsidRPr="00A41A24">
              <w:rPr>
                <w:rFonts w:ascii="Times New Roman" w:eastAsia="Times New Roman" w:hAnsi="Times New Roman" w:cs="Times New Roman"/>
                <w:color w:val="333333"/>
                <w:sz w:val="24"/>
                <w:szCs w:val="24"/>
                <w:lang w:eastAsia="pt-BR"/>
              </w:rPr>
              <w:t>140,00</w:t>
            </w:r>
          </w:p>
        </w:tc>
      </w:tr>
      <w:tr w:rsidR="005751B4" w:rsidRPr="006E20F3" w:rsidTr="006E20F3">
        <w:trPr>
          <w:trHeight w:val="146"/>
          <w:tblCellSpacing w:w="0" w:type="dxa"/>
        </w:trPr>
        <w:tc>
          <w:tcPr>
            <w:tcW w:w="223" w:type="pct"/>
            <w:tcBorders>
              <w:top w:val="outset" w:sz="6" w:space="0" w:color="auto"/>
              <w:left w:val="outset" w:sz="6" w:space="0" w:color="auto"/>
              <w:bottom w:val="outset" w:sz="6" w:space="0" w:color="auto"/>
              <w:right w:val="outset" w:sz="6" w:space="0" w:color="auto"/>
            </w:tcBorders>
            <w:shd w:val="clear" w:color="auto" w:fill="auto"/>
            <w:vAlign w:val="center"/>
          </w:tcPr>
          <w:p w:rsidR="005751B4" w:rsidRPr="00A41A24" w:rsidRDefault="005751B4" w:rsidP="003B5B58">
            <w:pPr>
              <w:spacing w:after="0" w:line="240" w:lineRule="auto"/>
              <w:jc w:val="both"/>
              <w:rPr>
                <w:rFonts w:ascii="Times New Roman" w:eastAsia="Times New Roman" w:hAnsi="Times New Roman" w:cs="Times New Roman"/>
                <w:color w:val="333333"/>
                <w:sz w:val="24"/>
                <w:szCs w:val="24"/>
                <w:lang w:eastAsia="pt-BR"/>
              </w:rPr>
            </w:pPr>
            <w:r w:rsidRPr="00A41A24">
              <w:rPr>
                <w:rFonts w:ascii="Times New Roman" w:eastAsia="Times New Roman" w:hAnsi="Times New Roman" w:cs="Times New Roman"/>
                <w:color w:val="333333"/>
                <w:sz w:val="24"/>
                <w:szCs w:val="24"/>
                <w:lang w:eastAsia="pt-BR"/>
              </w:rPr>
              <w:t>05</w:t>
            </w:r>
          </w:p>
        </w:tc>
        <w:tc>
          <w:tcPr>
            <w:tcW w:w="1312" w:type="pct"/>
            <w:tcBorders>
              <w:top w:val="outset" w:sz="6" w:space="0" w:color="auto"/>
              <w:left w:val="outset" w:sz="6" w:space="0" w:color="auto"/>
              <w:bottom w:val="outset" w:sz="6" w:space="0" w:color="auto"/>
              <w:right w:val="outset" w:sz="6" w:space="0" w:color="auto"/>
            </w:tcBorders>
            <w:shd w:val="clear" w:color="auto" w:fill="auto"/>
            <w:vAlign w:val="center"/>
          </w:tcPr>
          <w:p w:rsidR="005751B4" w:rsidRPr="00A41A24" w:rsidRDefault="005751B4" w:rsidP="003B5B58">
            <w:pPr>
              <w:spacing w:after="0" w:line="240" w:lineRule="auto"/>
              <w:jc w:val="both"/>
              <w:rPr>
                <w:rFonts w:ascii="Times New Roman" w:eastAsia="Times New Roman" w:hAnsi="Times New Roman" w:cs="Times New Roman"/>
                <w:color w:val="333333"/>
                <w:sz w:val="24"/>
                <w:szCs w:val="24"/>
                <w:lang w:eastAsia="pt-BR"/>
              </w:rPr>
            </w:pPr>
            <w:r w:rsidRPr="00A41A24">
              <w:rPr>
                <w:rFonts w:ascii="Times New Roman" w:eastAsia="Times New Roman" w:hAnsi="Times New Roman" w:cs="Times New Roman"/>
                <w:color w:val="333333"/>
                <w:sz w:val="24"/>
                <w:szCs w:val="24"/>
                <w:lang w:eastAsia="pt-BR"/>
              </w:rPr>
              <w:t>Batata Doce</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5751B4" w:rsidRPr="00A41A24" w:rsidRDefault="005751B4" w:rsidP="003B5B58">
            <w:pPr>
              <w:spacing w:after="0" w:line="240" w:lineRule="auto"/>
              <w:jc w:val="both"/>
              <w:rPr>
                <w:rFonts w:ascii="Times New Roman" w:eastAsia="Times New Roman" w:hAnsi="Times New Roman" w:cs="Times New Roman"/>
                <w:color w:val="333333"/>
                <w:sz w:val="24"/>
                <w:szCs w:val="24"/>
                <w:lang w:eastAsia="pt-BR"/>
              </w:rPr>
            </w:pPr>
            <w:r w:rsidRPr="00A41A24">
              <w:rPr>
                <w:rFonts w:ascii="Times New Roman" w:eastAsia="Times New Roman" w:hAnsi="Times New Roman" w:cs="Times New Roman"/>
                <w:color w:val="333333"/>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5751B4" w:rsidRPr="00A41A24" w:rsidRDefault="00F83521" w:rsidP="003B5B58">
            <w:pPr>
              <w:spacing w:after="0" w:line="240" w:lineRule="auto"/>
              <w:jc w:val="both"/>
              <w:rPr>
                <w:rFonts w:ascii="Times New Roman" w:eastAsia="Times New Roman" w:hAnsi="Times New Roman" w:cs="Times New Roman"/>
                <w:color w:val="333333"/>
                <w:sz w:val="24"/>
                <w:szCs w:val="24"/>
                <w:lang w:eastAsia="pt-BR"/>
              </w:rPr>
            </w:pPr>
            <w:r w:rsidRPr="00A41A24">
              <w:rPr>
                <w:rFonts w:ascii="Times New Roman" w:eastAsia="Times New Roman" w:hAnsi="Times New Roman" w:cs="Times New Roman"/>
                <w:color w:val="333333"/>
                <w:sz w:val="24"/>
                <w:szCs w:val="24"/>
                <w:lang w:eastAsia="pt-BR"/>
              </w:rPr>
              <w:t>10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5751B4" w:rsidRPr="00A41A24" w:rsidRDefault="005751B4" w:rsidP="003B5B58">
            <w:pPr>
              <w:spacing w:after="0" w:line="240" w:lineRule="auto"/>
              <w:jc w:val="both"/>
              <w:rPr>
                <w:rFonts w:ascii="Times New Roman" w:eastAsia="Times New Roman" w:hAnsi="Times New Roman" w:cs="Times New Roman"/>
                <w:color w:val="333333"/>
                <w:sz w:val="24"/>
                <w:szCs w:val="24"/>
                <w:lang w:eastAsia="pt-BR"/>
              </w:rPr>
            </w:pPr>
            <w:r w:rsidRPr="00A41A24">
              <w:rPr>
                <w:rFonts w:ascii="Times New Roman" w:eastAsia="Times New Roman" w:hAnsi="Times New Roman" w:cs="Times New Roman"/>
                <w:color w:val="333333"/>
                <w:sz w:val="24"/>
                <w:szCs w:val="24"/>
                <w:lang w:eastAsia="pt-BR"/>
              </w:rPr>
              <w:t>3,23</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5751B4" w:rsidRPr="00A41A24" w:rsidRDefault="00F83521" w:rsidP="003B5B58">
            <w:pPr>
              <w:spacing w:after="0" w:line="240" w:lineRule="auto"/>
              <w:jc w:val="both"/>
              <w:rPr>
                <w:rFonts w:ascii="Times New Roman" w:eastAsia="Times New Roman" w:hAnsi="Times New Roman" w:cs="Times New Roman"/>
                <w:color w:val="333333"/>
                <w:sz w:val="24"/>
                <w:szCs w:val="24"/>
                <w:lang w:eastAsia="pt-BR"/>
              </w:rPr>
            </w:pPr>
            <w:r w:rsidRPr="00A41A24">
              <w:rPr>
                <w:rFonts w:ascii="Times New Roman" w:eastAsia="Times New Roman" w:hAnsi="Times New Roman" w:cs="Times New Roman"/>
                <w:color w:val="333333"/>
                <w:sz w:val="24"/>
                <w:szCs w:val="24"/>
                <w:lang w:eastAsia="pt-BR"/>
              </w:rPr>
              <w:t>32,30</w:t>
            </w:r>
          </w:p>
        </w:tc>
      </w:tr>
      <w:tr w:rsidR="005751B4" w:rsidRPr="006E20F3" w:rsidTr="006E20F3">
        <w:trPr>
          <w:trHeight w:val="146"/>
          <w:tblCellSpacing w:w="0" w:type="dxa"/>
        </w:trPr>
        <w:tc>
          <w:tcPr>
            <w:tcW w:w="223" w:type="pct"/>
            <w:tcBorders>
              <w:top w:val="outset" w:sz="6" w:space="0" w:color="auto"/>
              <w:left w:val="outset" w:sz="6" w:space="0" w:color="auto"/>
              <w:bottom w:val="outset" w:sz="6" w:space="0" w:color="auto"/>
              <w:right w:val="outset" w:sz="6" w:space="0" w:color="auto"/>
            </w:tcBorders>
            <w:shd w:val="clear" w:color="auto" w:fill="auto"/>
            <w:vAlign w:val="center"/>
          </w:tcPr>
          <w:p w:rsidR="005751B4" w:rsidRPr="00A41A24" w:rsidRDefault="005751B4" w:rsidP="003B5B58">
            <w:pPr>
              <w:spacing w:after="0" w:line="240" w:lineRule="auto"/>
              <w:jc w:val="both"/>
              <w:rPr>
                <w:rFonts w:ascii="Times New Roman" w:eastAsia="Times New Roman" w:hAnsi="Times New Roman" w:cs="Times New Roman"/>
                <w:color w:val="333333"/>
                <w:sz w:val="24"/>
                <w:szCs w:val="24"/>
                <w:lang w:eastAsia="pt-BR"/>
              </w:rPr>
            </w:pPr>
            <w:r w:rsidRPr="00A41A24">
              <w:rPr>
                <w:rFonts w:ascii="Times New Roman" w:eastAsia="Times New Roman" w:hAnsi="Times New Roman" w:cs="Times New Roman"/>
                <w:color w:val="333333"/>
                <w:sz w:val="24"/>
                <w:szCs w:val="24"/>
                <w:lang w:eastAsia="pt-BR"/>
              </w:rPr>
              <w:t>06</w:t>
            </w:r>
          </w:p>
        </w:tc>
        <w:tc>
          <w:tcPr>
            <w:tcW w:w="1312" w:type="pct"/>
            <w:tcBorders>
              <w:top w:val="outset" w:sz="6" w:space="0" w:color="auto"/>
              <w:left w:val="outset" w:sz="6" w:space="0" w:color="auto"/>
              <w:bottom w:val="outset" w:sz="6" w:space="0" w:color="auto"/>
              <w:right w:val="outset" w:sz="6" w:space="0" w:color="auto"/>
            </w:tcBorders>
            <w:shd w:val="clear" w:color="auto" w:fill="auto"/>
            <w:vAlign w:val="center"/>
          </w:tcPr>
          <w:p w:rsidR="005751B4" w:rsidRPr="00A41A24" w:rsidRDefault="005751B4" w:rsidP="003B5B58">
            <w:pPr>
              <w:spacing w:after="0" w:line="240" w:lineRule="auto"/>
              <w:jc w:val="both"/>
              <w:rPr>
                <w:rFonts w:ascii="Times New Roman" w:eastAsia="Times New Roman" w:hAnsi="Times New Roman" w:cs="Times New Roman"/>
                <w:color w:val="333333"/>
                <w:sz w:val="24"/>
                <w:szCs w:val="24"/>
                <w:lang w:eastAsia="pt-BR"/>
              </w:rPr>
            </w:pPr>
            <w:r w:rsidRPr="00A41A24">
              <w:rPr>
                <w:rFonts w:ascii="Times New Roman" w:eastAsia="Times New Roman" w:hAnsi="Times New Roman" w:cs="Times New Roman"/>
                <w:color w:val="333333"/>
                <w:sz w:val="24"/>
                <w:szCs w:val="24"/>
                <w:lang w:eastAsia="pt-BR"/>
              </w:rPr>
              <w:t>Batata Inglesa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5751B4" w:rsidRPr="00A41A24" w:rsidRDefault="005751B4" w:rsidP="003B5B58">
            <w:pPr>
              <w:spacing w:after="0" w:line="240" w:lineRule="auto"/>
              <w:jc w:val="both"/>
              <w:rPr>
                <w:rFonts w:ascii="Times New Roman" w:eastAsia="Times New Roman" w:hAnsi="Times New Roman" w:cs="Times New Roman"/>
                <w:color w:val="333333"/>
                <w:sz w:val="24"/>
                <w:szCs w:val="24"/>
                <w:lang w:eastAsia="pt-BR"/>
              </w:rPr>
            </w:pPr>
            <w:r w:rsidRPr="00A41A24">
              <w:rPr>
                <w:rFonts w:ascii="Times New Roman" w:eastAsia="Times New Roman" w:hAnsi="Times New Roman" w:cs="Times New Roman"/>
                <w:color w:val="333333"/>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5751B4" w:rsidRPr="00A41A24" w:rsidRDefault="00F83521" w:rsidP="003B5B58">
            <w:pPr>
              <w:spacing w:after="0" w:line="240" w:lineRule="auto"/>
              <w:jc w:val="both"/>
              <w:rPr>
                <w:rFonts w:ascii="Times New Roman" w:eastAsia="Times New Roman" w:hAnsi="Times New Roman" w:cs="Times New Roman"/>
                <w:color w:val="333333"/>
                <w:sz w:val="24"/>
                <w:szCs w:val="24"/>
                <w:lang w:eastAsia="pt-BR"/>
              </w:rPr>
            </w:pPr>
            <w:r w:rsidRPr="00A41A24">
              <w:rPr>
                <w:rFonts w:ascii="Times New Roman" w:eastAsia="Times New Roman" w:hAnsi="Times New Roman" w:cs="Times New Roman"/>
                <w:color w:val="333333"/>
                <w:sz w:val="24"/>
                <w:szCs w:val="24"/>
                <w:lang w:eastAsia="pt-BR"/>
              </w:rPr>
              <w:t>10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5751B4" w:rsidRPr="00A41A24" w:rsidRDefault="005751B4" w:rsidP="003B5B58">
            <w:pPr>
              <w:spacing w:after="0" w:line="240" w:lineRule="auto"/>
              <w:jc w:val="both"/>
              <w:rPr>
                <w:rFonts w:ascii="Times New Roman" w:eastAsia="Times New Roman" w:hAnsi="Times New Roman" w:cs="Times New Roman"/>
                <w:color w:val="333333"/>
                <w:sz w:val="24"/>
                <w:szCs w:val="24"/>
                <w:lang w:eastAsia="pt-BR"/>
              </w:rPr>
            </w:pPr>
            <w:r w:rsidRPr="00A41A24">
              <w:rPr>
                <w:rFonts w:ascii="Times New Roman" w:eastAsia="Times New Roman" w:hAnsi="Times New Roman" w:cs="Times New Roman"/>
                <w:color w:val="333333"/>
                <w:sz w:val="24"/>
                <w:szCs w:val="24"/>
                <w:lang w:eastAsia="pt-BR"/>
              </w:rPr>
              <w:t>4,34</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5751B4" w:rsidRPr="00A41A24" w:rsidRDefault="00F83521" w:rsidP="003B5B58">
            <w:pPr>
              <w:spacing w:after="0" w:line="240" w:lineRule="auto"/>
              <w:jc w:val="both"/>
              <w:rPr>
                <w:rFonts w:ascii="Times New Roman" w:eastAsia="Times New Roman" w:hAnsi="Times New Roman" w:cs="Times New Roman"/>
                <w:color w:val="333333"/>
                <w:sz w:val="24"/>
                <w:szCs w:val="24"/>
                <w:lang w:eastAsia="pt-BR"/>
              </w:rPr>
            </w:pPr>
            <w:r w:rsidRPr="00A41A24">
              <w:rPr>
                <w:rFonts w:ascii="Times New Roman" w:eastAsia="Times New Roman" w:hAnsi="Times New Roman" w:cs="Times New Roman"/>
                <w:color w:val="333333"/>
                <w:sz w:val="24"/>
                <w:szCs w:val="24"/>
                <w:lang w:eastAsia="pt-BR"/>
              </w:rPr>
              <w:t>43,40</w:t>
            </w:r>
          </w:p>
        </w:tc>
      </w:tr>
      <w:tr w:rsidR="005751B4" w:rsidRPr="006E20F3" w:rsidTr="006E20F3">
        <w:trPr>
          <w:trHeight w:val="146"/>
          <w:tblCellSpacing w:w="0" w:type="dxa"/>
        </w:trPr>
        <w:tc>
          <w:tcPr>
            <w:tcW w:w="223" w:type="pct"/>
            <w:tcBorders>
              <w:top w:val="outset" w:sz="6" w:space="0" w:color="auto"/>
              <w:left w:val="outset" w:sz="6" w:space="0" w:color="auto"/>
              <w:bottom w:val="outset" w:sz="6" w:space="0" w:color="auto"/>
              <w:right w:val="outset" w:sz="6" w:space="0" w:color="auto"/>
            </w:tcBorders>
            <w:shd w:val="clear" w:color="auto" w:fill="auto"/>
            <w:vAlign w:val="center"/>
          </w:tcPr>
          <w:p w:rsidR="005751B4" w:rsidRPr="00A41A24" w:rsidRDefault="005751B4" w:rsidP="003B5B58">
            <w:pPr>
              <w:spacing w:after="0" w:line="240" w:lineRule="auto"/>
              <w:jc w:val="both"/>
              <w:rPr>
                <w:rFonts w:ascii="Times New Roman" w:eastAsia="Times New Roman" w:hAnsi="Times New Roman" w:cs="Times New Roman"/>
                <w:color w:val="333333"/>
                <w:sz w:val="24"/>
                <w:szCs w:val="24"/>
                <w:lang w:eastAsia="pt-BR"/>
              </w:rPr>
            </w:pPr>
            <w:r w:rsidRPr="00A41A24">
              <w:rPr>
                <w:rFonts w:ascii="Times New Roman" w:eastAsia="Times New Roman" w:hAnsi="Times New Roman" w:cs="Times New Roman"/>
                <w:color w:val="333333"/>
                <w:sz w:val="24"/>
                <w:szCs w:val="24"/>
                <w:lang w:eastAsia="pt-BR"/>
              </w:rPr>
              <w:t>07</w:t>
            </w:r>
          </w:p>
        </w:tc>
        <w:tc>
          <w:tcPr>
            <w:tcW w:w="1312" w:type="pct"/>
            <w:tcBorders>
              <w:top w:val="outset" w:sz="6" w:space="0" w:color="auto"/>
              <w:left w:val="outset" w:sz="6" w:space="0" w:color="auto"/>
              <w:bottom w:val="outset" w:sz="6" w:space="0" w:color="auto"/>
              <w:right w:val="outset" w:sz="6" w:space="0" w:color="auto"/>
            </w:tcBorders>
            <w:shd w:val="clear" w:color="auto" w:fill="auto"/>
            <w:vAlign w:val="center"/>
          </w:tcPr>
          <w:p w:rsidR="005751B4" w:rsidRPr="00A41A24" w:rsidRDefault="005751B4" w:rsidP="003B5B58">
            <w:pPr>
              <w:spacing w:after="0" w:line="240" w:lineRule="auto"/>
              <w:jc w:val="both"/>
              <w:rPr>
                <w:rFonts w:ascii="Times New Roman" w:eastAsia="Times New Roman" w:hAnsi="Times New Roman" w:cs="Times New Roman"/>
                <w:color w:val="333333"/>
                <w:sz w:val="24"/>
                <w:szCs w:val="24"/>
                <w:lang w:eastAsia="pt-BR"/>
              </w:rPr>
            </w:pPr>
            <w:r w:rsidRPr="00A41A24">
              <w:rPr>
                <w:rFonts w:ascii="Times New Roman" w:eastAsia="Times New Roman" w:hAnsi="Times New Roman" w:cs="Times New Roman"/>
                <w:color w:val="333333"/>
                <w:sz w:val="24"/>
                <w:szCs w:val="24"/>
                <w:lang w:eastAsia="pt-BR"/>
              </w:rPr>
              <w:t>Beterraba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5751B4" w:rsidRPr="00A41A24" w:rsidRDefault="005751B4" w:rsidP="003B5B58">
            <w:pPr>
              <w:spacing w:after="0" w:line="240" w:lineRule="auto"/>
              <w:jc w:val="both"/>
              <w:rPr>
                <w:rFonts w:ascii="Times New Roman" w:eastAsia="Times New Roman" w:hAnsi="Times New Roman" w:cs="Times New Roman"/>
                <w:color w:val="333333"/>
                <w:sz w:val="24"/>
                <w:szCs w:val="24"/>
                <w:lang w:eastAsia="pt-BR"/>
              </w:rPr>
            </w:pPr>
            <w:r w:rsidRPr="00A41A24">
              <w:rPr>
                <w:rFonts w:ascii="Times New Roman" w:eastAsia="Times New Roman" w:hAnsi="Times New Roman" w:cs="Times New Roman"/>
                <w:color w:val="333333"/>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5751B4" w:rsidRPr="00A41A24" w:rsidRDefault="00F83521" w:rsidP="003B5B58">
            <w:pPr>
              <w:spacing w:after="0" w:line="240" w:lineRule="auto"/>
              <w:jc w:val="both"/>
              <w:rPr>
                <w:rFonts w:ascii="Times New Roman" w:eastAsia="Times New Roman" w:hAnsi="Times New Roman" w:cs="Times New Roman"/>
                <w:color w:val="333333"/>
                <w:sz w:val="24"/>
                <w:szCs w:val="24"/>
                <w:lang w:eastAsia="pt-BR"/>
              </w:rPr>
            </w:pPr>
            <w:r w:rsidRPr="00A41A24">
              <w:rPr>
                <w:rFonts w:ascii="Times New Roman" w:eastAsia="Times New Roman" w:hAnsi="Times New Roman" w:cs="Times New Roman"/>
                <w:color w:val="333333"/>
                <w:sz w:val="24"/>
                <w:szCs w:val="24"/>
                <w:lang w:eastAsia="pt-BR"/>
              </w:rPr>
              <w:t>08</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5751B4" w:rsidRPr="00A41A24" w:rsidRDefault="005751B4" w:rsidP="003B5B58">
            <w:pPr>
              <w:spacing w:after="0" w:line="240" w:lineRule="auto"/>
              <w:jc w:val="both"/>
              <w:rPr>
                <w:rFonts w:ascii="Times New Roman" w:eastAsia="Times New Roman" w:hAnsi="Times New Roman" w:cs="Times New Roman"/>
                <w:color w:val="333333"/>
                <w:sz w:val="24"/>
                <w:szCs w:val="24"/>
                <w:lang w:eastAsia="pt-BR"/>
              </w:rPr>
            </w:pPr>
            <w:r w:rsidRPr="00A41A24">
              <w:rPr>
                <w:rFonts w:ascii="Times New Roman" w:eastAsia="Times New Roman" w:hAnsi="Times New Roman" w:cs="Times New Roman"/>
                <w:color w:val="333333"/>
                <w:sz w:val="24"/>
                <w:szCs w:val="24"/>
                <w:lang w:eastAsia="pt-BR"/>
              </w:rPr>
              <w:t>2,55</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5751B4" w:rsidRPr="00A41A24" w:rsidRDefault="00F83521" w:rsidP="003B5B58">
            <w:pPr>
              <w:spacing w:after="0" w:line="240" w:lineRule="auto"/>
              <w:jc w:val="both"/>
              <w:rPr>
                <w:rFonts w:ascii="Times New Roman" w:eastAsia="Times New Roman" w:hAnsi="Times New Roman" w:cs="Times New Roman"/>
                <w:color w:val="333333"/>
                <w:sz w:val="24"/>
                <w:szCs w:val="24"/>
                <w:lang w:eastAsia="pt-BR"/>
              </w:rPr>
            </w:pPr>
            <w:r w:rsidRPr="00A41A24">
              <w:rPr>
                <w:rFonts w:ascii="Times New Roman" w:eastAsia="Times New Roman" w:hAnsi="Times New Roman" w:cs="Times New Roman"/>
                <w:color w:val="333333"/>
                <w:sz w:val="24"/>
                <w:szCs w:val="24"/>
                <w:lang w:eastAsia="pt-BR"/>
              </w:rPr>
              <w:t>20,40</w:t>
            </w:r>
          </w:p>
        </w:tc>
      </w:tr>
      <w:tr w:rsidR="005751B4" w:rsidRPr="006E20F3" w:rsidTr="006E20F3">
        <w:trPr>
          <w:trHeight w:val="289"/>
          <w:tblCellSpacing w:w="0" w:type="dxa"/>
        </w:trPr>
        <w:tc>
          <w:tcPr>
            <w:tcW w:w="223" w:type="pct"/>
            <w:tcBorders>
              <w:top w:val="outset" w:sz="6" w:space="0" w:color="auto"/>
              <w:left w:val="outset" w:sz="6" w:space="0" w:color="auto"/>
              <w:bottom w:val="outset" w:sz="6" w:space="0" w:color="auto"/>
              <w:right w:val="outset" w:sz="6" w:space="0" w:color="auto"/>
            </w:tcBorders>
            <w:shd w:val="clear" w:color="auto" w:fill="auto"/>
            <w:vAlign w:val="center"/>
          </w:tcPr>
          <w:p w:rsidR="005751B4" w:rsidRPr="00A41A24" w:rsidRDefault="005751B4" w:rsidP="003B5B58">
            <w:pPr>
              <w:spacing w:after="0" w:line="240" w:lineRule="auto"/>
              <w:jc w:val="both"/>
              <w:rPr>
                <w:rFonts w:ascii="Times New Roman" w:eastAsia="Times New Roman" w:hAnsi="Times New Roman" w:cs="Times New Roman"/>
                <w:color w:val="333333"/>
                <w:sz w:val="24"/>
                <w:szCs w:val="24"/>
                <w:lang w:eastAsia="pt-BR"/>
              </w:rPr>
            </w:pPr>
            <w:r w:rsidRPr="00A41A24">
              <w:rPr>
                <w:rFonts w:ascii="Times New Roman" w:eastAsia="Times New Roman" w:hAnsi="Times New Roman" w:cs="Times New Roman"/>
                <w:color w:val="333333"/>
                <w:sz w:val="24"/>
                <w:szCs w:val="24"/>
                <w:lang w:eastAsia="pt-BR"/>
              </w:rPr>
              <w:lastRenderedPageBreak/>
              <w:t>08</w:t>
            </w:r>
          </w:p>
        </w:tc>
        <w:tc>
          <w:tcPr>
            <w:tcW w:w="1312" w:type="pct"/>
            <w:tcBorders>
              <w:top w:val="outset" w:sz="6" w:space="0" w:color="auto"/>
              <w:left w:val="outset" w:sz="6" w:space="0" w:color="auto"/>
              <w:bottom w:val="outset" w:sz="6" w:space="0" w:color="auto"/>
              <w:right w:val="outset" w:sz="6" w:space="0" w:color="auto"/>
            </w:tcBorders>
            <w:shd w:val="clear" w:color="auto" w:fill="auto"/>
            <w:vAlign w:val="center"/>
          </w:tcPr>
          <w:p w:rsidR="005751B4" w:rsidRPr="00A41A24" w:rsidRDefault="005751B4" w:rsidP="003B5B58">
            <w:pPr>
              <w:spacing w:after="0" w:line="240" w:lineRule="auto"/>
              <w:jc w:val="both"/>
              <w:rPr>
                <w:rFonts w:ascii="Times New Roman" w:eastAsia="Times New Roman" w:hAnsi="Times New Roman" w:cs="Times New Roman"/>
                <w:color w:val="333333"/>
                <w:sz w:val="24"/>
                <w:szCs w:val="24"/>
                <w:lang w:eastAsia="pt-BR"/>
              </w:rPr>
            </w:pPr>
            <w:r w:rsidRPr="00A41A24">
              <w:rPr>
                <w:rFonts w:ascii="Times New Roman" w:eastAsia="Times New Roman" w:hAnsi="Times New Roman" w:cs="Times New Roman"/>
                <w:color w:val="333333"/>
                <w:sz w:val="24"/>
                <w:szCs w:val="24"/>
                <w:lang w:eastAsia="pt-BR"/>
              </w:rPr>
              <w:t>Cebola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5751B4" w:rsidRPr="00A41A24" w:rsidRDefault="005751B4" w:rsidP="003B5B58">
            <w:pPr>
              <w:spacing w:after="0" w:line="240" w:lineRule="auto"/>
              <w:jc w:val="both"/>
              <w:rPr>
                <w:rFonts w:ascii="Times New Roman" w:eastAsia="Times New Roman" w:hAnsi="Times New Roman" w:cs="Times New Roman"/>
                <w:color w:val="333333"/>
                <w:sz w:val="24"/>
                <w:szCs w:val="24"/>
                <w:lang w:eastAsia="pt-BR"/>
              </w:rPr>
            </w:pPr>
            <w:r w:rsidRPr="00A41A24">
              <w:rPr>
                <w:rFonts w:ascii="Times New Roman" w:eastAsia="Times New Roman" w:hAnsi="Times New Roman" w:cs="Times New Roman"/>
                <w:color w:val="333333"/>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5751B4" w:rsidRPr="00A41A24" w:rsidRDefault="00F83521" w:rsidP="003B5B58">
            <w:pPr>
              <w:spacing w:after="0" w:line="240" w:lineRule="auto"/>
              <w:jc w:val="both"/>
              <w:rPr>
                <w:rFonts w:ascii="Times New Roman" w:eastAsia="Times New Roman" w:hAnsi="Times New Roman" w:cs="Times New Roman"/>
                <w:color w:val="333333"/>
                <w:sz w:val="24"/>
                <w:szCs w:val="24"/>
                <w:lang w:eastAsia="pt-BR"/>
              </w:rPr>
            </w:pPr>
            <w:r w:rsidRPr="00A41A24">
              <w:rPr>
                <w:rFonts w:ascii="Times New Roman" w:eastAsia="Times New Roman" w:hAnsi="Times New Roman" w:cs="Times New Roman"/>
                <w:color w:val="333333"/>
                <w:sz w:val="24"/>
                <w:szCs w:val="24"/>
                <w:lang w:eastAsia="pt-BR"/>
              </w:rPr>
              <w:t>10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5751B4" w:rsidRPr="00A41A24" w:rsidRDefault="005751B4" w:rsidP="003B5B58">
            <w:pPr>
              <w:spacing w:after="0" w:line="240" w:lineRule="auto"/>
              <w:jc w:val="both"/>
              <w:rPr>
                <w:rFonts w:ascii="Times New Roman" w:eastAsia="Times New Roman" w:hAnsi="Times New Roman" w:cs="Times New Roman"/>
                <w:color w:val="333333"/>
                <w:sz w:val="24"/>
                <w:szCs w:val="24"/>
                <w:lang w:eastAsia="pt-BR"/>
              </w:rPr>
            </w:pPr>
            <w:r w:rsidRPr="00A41A24">
              <w:rPr>
                <w:rFonts w:ascii="Times New Roman" w:eastAsia="Times New Roman" w:hAnsi="Times New Roman" w:cs="Times New Roman"/>
                <w:color w:val="333333"/>
                <w:sz w:val="24"/>
                <w:szCs w:val="24"/>
                <w:lang w:eastAsia="pt-BR"/>
              </w:rPr>
              <w:t>6,49</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5751B4" w:rsidRPr="00A41A24" w:rsidRDefault="00F83521" w:rsidP="003B5B58">
            <w:pPr>
              <w:spacing w:after="0" w:line="240" w:lineRule="auto"/>
              <w:jc w:val="both"/>
              <w:rPr>
                <w:rFonts w:ascii="Times New Roman" w:eastAsia="Times New Roman" w:hAnsi="Times New Roman" w:cs="Times New Roman"/>
                <w:color w:val="333333"/>
                <w:sz w:val="24"/>
                <w:szCs w:val="24"/>
                <w:lang w:eastAsia="pt-BR"/>
              </w:rPr>
            </w:pPr>
            <w:r w:rsidRPr="00A41A24">
              <w:rPr>
                <w:rFonts w:ascii="Times New Roman" w:eastAsia="Times New Roman" w:hAnsi="Times New Roman" w:cs="Times New Roman"/>
                <w:color w:val="333333"/>
                <w:sz w:val="24"/>
                <w:szCs w:val="24"/>
                <w:lang w:eastAsia="pt-BR"/>
              </w:rPr>
              <w:t>64,90</w:t>
            </w:r>
          </w:p>
        </w:tc>
      </w:tr>
      <w:tr w:rsidR="005751B4" w:rsidRPr="006E20F3" w:rsidTr="006E20F3">
        <w:trPr>
          <w:trHeight w:val="289"/>
          <w:tblCellSpacing w:w="0" w:type="dxa"/>
        </w:trPr>
        <w:tc>
          <w:tcPr>
            <w:tcW w:w="223" w:type="pct"/>
            <w:tcBorders>
              <w:top w:val="outset" w:sz="6" w:space="0" w:color="auto"/>
              <w:left w:val="outset" w:sz="6" w:space="0" w:color="auto"/>
              <w:bottom w:val="outset" w:sz="6" w:space="0" w:color="auto"/>
              <w:right w:val="outset" w:sz="6" w:space="0" w:color="auto"/>
            </w:tcBorders>
            <w:shd w:val="clear" w:color="auto" w:fill="auto"/>
            <w:vAlign w:val="center"/>
          </w:tcPr>
          <w:p w:rsidR="005751B4" w:rsidRPr="00A41A24" w:rsidRDefault="005751B4" w:rsidP="003B5B58">
            <w:pPr>
              <w:spacing w:after="0" w:line="240" w:lineRule="auto"/>
              <w:jc w:val="both"/>
              <w:rPr>
                <w:rFonts w:ascii="Times New Roman" w:eastAsia="Times New Roman" w:hAnsi="Times New Roman" w:cs="Times New Roman"/>
                <w:color w:val="333333"/>
                <w:sz w:val="24"/>
                <w:szCs w:val="24"/>
                <w:lang w:eastAsia="pt-BR"/>
              </w:rPr>
            </w:pPr>
            <w:r w:rsidRPr="00A41A24">
              <w:rPr>
                <w:rFonts w:ascii="Times New Roman" w:eastAsia="Times New Roman" w:hAnsi="Times New Roman" w:cs="Times New Roman"/>
                <w:color w:val="333333"/>
                <w:sz w:val="24"/>
                <w:szCs w:val="24"/>
                <w:lang w:eastAsia="pt-BR"/>
              </w:rPr>
              <w:t>09</w:t>
            </w:r>
          </w:p>
        </w:tc>
        <w:tc>
          <w:tcPr>
            <w:tcW w:w="1312" w:type="pct"/>
            <w:tcBorders>
              <w:top w:val="outset" w:sz="6" w:space="0" w:color="auto"/>
              <w:left w:val="outset" w:sz="6" w:space="0" w:color="auto"/>
              <w:bottom w:val="outset" w:sz="6" w:space="0" w:color="auto"/>
              <w:right w:val="outset" w:sz="6" w:space="0" w:color="auto"/>
            </w:tcBorders>
            <w:shd w:val="clear" w:color="auto" w:fill="auto"/>
            <w:vAlign w:val="center"/>
          </w:tcPr>
          <w:p w:rsidR="005751B4" w:rsidRPr="00A41A24" w:rsidRDefault="005751B4" w:rsidP="003B5B58">
            <w:pPr>
              <w:spacing w:after="0" w:line="240" w:lineRule="auto"/>
              <w:jc w:val="both"/>
              <w:rPr>
                <w:rFonts w:ascii="Times New Roman" w:eastAsia="Times New Roman" w:hAnsi="Times New Roman" w:cs="Times New Roman"/>
                <w:color w:val="333333"/>
                <w:sz w:val="24"/>
                <w:szCs w:val="24"/>
                <w:lang w:eastAsia="pt-BR"/>
              </w:rPr>
            </w:pPr>
            <w:r w:rsidRPr="00A41A24">
              <w:rPr>
                <w:rFonts w:ascii="Times New Roman" w:eastAsia="Times New Roman" w:hAnsi="Times New Roman" w:cs="Times New Roman"/>
                <w:color w:val="333333"/>
                <w:sz w:val="24"/>
                <w:szCs w:val="24"/>
                <w:lang w:eastAsia="pt-BR"/>
              </w:rPr>
              <w:t>Cenoura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5751B4" w:rsidRPr="00A41A24" w:rsidRDefault="005751B4" w:rsidP="003B5B58">
            <w:pPr>
              <w:spacing w:after="0" w:line="240" w:lineRule="auto"/>
              <w:jc w:val="both"/>
              <w:rPr>
                <w:rFonts w:ascii="Times New Roman" w:eastAsia="Times New Roman" w:hAnsi="Times New Roman" w:cs="Times New Roman"/>
                <w:color w:val="333333"/>
                <w:sz w:val="24"/>
                <w:szCs w:val="24"/>
                <w:lang w:eastAsia="pt-BR"/>
              </w:rPr>
            </w:pPr>
            <w:r w:rsidRPr="00A41A24">
              <w:rPr>
                <w:rFonts w:ascii="Times New Roman" w:eastAsia="Times New Roman" w:hAnsi="Times New Roman" w:cs="Times New Roman"/>
                <w:color w:val="333333"/>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5751B4" w:rsidRPr="00A41A24" w:rsidRDefault="00F83521" w:rsidP="003B5B58">
            <w:pPr>
              <w:spacing w:after="0" w:line="240" w:lineRule="auto"/>
              <w:jc w:val="both"/>
              <w:rPr>
                <w:rFonts w:ascii="Times New Roman" w:eastAsia="Times New Roman" w:hAnsi="Times New Roman" w:cs="Times New Roman"/>
                <w:color w:val="333333"/>
                <w:sz w:val="24"/>
                <w:szCs w:val="24"/>
                <w:lang w:eastAsia="pt-BR"/>
              </w:rPr>
            </w:pPr>
            <w:r w:rsidRPr="00A41A24">
              <w:rPr>
                <w:rFonts w:ascii="Times New Roman" w:eastAsia="Times New Roman" w:hAnsi="Times New Roman" w:cs="Times New Roman"/>
                <w:color w:val="333333"/>
                <w:sz w:val="24"/>
                <w:szCs w:val="24"/>
                <w:lang w:eastAsia="pt-BR"/>
              </w:rPr>
              <w:t>10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5751B4" w:rsidRPr="00A41A24" w:rsidRDefault="005751B4" w:rsidP="003B5B58">
            <w:pPr>
              <w:spacing w:after="0" w:line="240" w:lineRule="auto"/>
              <w:jc w:val="both"/>
              <w:rPr>
                <w:rFonts w:ascii="Times New Roman" w:eastAsia="Times New Roman" w:hAnsi="Times New Roman" w:cs="Times New Roman"/>
                <w:color w:val="333333"/>
                <w:sz w:val="24"/>
                <w:szCs w:val="24"/>
                <w:lang w:eastAsia="pt-BR"/>
              </w:rPr>
            </w:pPr>
            <w:r w:rsidRPr="00A41A24">
              <w:rPr>
                <w:rFonts w:ascii="Times New Roman" w:eastAsia="Times New Roman" w:hAnsi="Times New Roman" w:cs="Times New Roman"/>
                <w:color w:val="333333"/>
                <w:sz w:val="24"/>
                <w:szCs w:val="24"/>
                <w:lang w:eastAsia="pt-BR"/>
              </w:rPr>
              <w:t>2,75</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5751B4" w:rsidRPr="00A41A24" w:rsidRDefault="00F83521" w:rsidP="003B5B58">
            <w:pPr>
              <w:spacing w:after="0" w:line="240" w:lineRule="auto"/>
              <w:jc w:val="both"/>
              <w:rPr>
                <w:rFonts w:ascii="Times New Roman" w:eastAsia="Times New Roman" w:hAnsi="Times New Roman" w:cs="Times New Roman"/>
                <w:color w:val="333333"/>
                <w:sz w:val="24"/>
                <w:szCs w:val="24"/>
                <w:lang w:eastAsia="pt-BR"/>
              </w:rPr>
            </w:pPr>
            <w:r w:rsidRPr="00A41A24">
              <w:rPr>
                <w:rFonts w:ascii="Times New Roman" w:eastAsia="Times New Roman" w:hAnsi="Times New Roman" w:cs="Times New Roman"/>
                <w:color w:val="333333"/>
                <w:sz w:val="24"/>
                <w:szCs w:val="24"/>
                <w:lang w:eastAsia="pt-BR"/>
              </w:rPr>
              <w:t>27,50</w:t>
            </w:r>
          </w:p>
        </w:tc>
      </w:tr>
      <w:tr w:rsidR="005751B4" w:rsidRPr="006E20F3" w:rsidTr="006E20F3">
        <w:trPr>
          <w:trHeight w:val="274"/>
          <w:tblCellSpacing w:w="0" w:type="dxa"/>
        </w:trPr>
        <w:tc>
          <w:tcPr>
            <w:tcW w:w="223" w:type="pct"/>
            <w:tcBorders>
              <w:top w:val="outset" w:sz="6" w:space="0" w:color="auto"/>
              <w:left w:val="outset" w:sz="6" w:space="0" w:color="auto"/>
              <w:bottom w:val="outset" w:sz="6" w:space="0" w:color="auto"/>
              <w:right w:val="outset" w:sz="6" w:space="0" w:color="auto"/>
            </w:tcBorders>
            <w:shd w:val="clear" w:color="auto" w:fill="auto"/>
            <w:vAlign w:val="center"/>
          </w:tcPr>
          <w:p w:rsidR="005751B4" w:rsidRPr="00A41A24" w:rsidRDefault="005751B4" w:rsidP="003B5B58">
            <w:pPr>
              <w:spacing w:after="0" w:line="240" w:lineRule="auto"/>
              <w:jc w:val="both"/>
              <w:rPr>
                <w:rFonts w:ascii="Times New Roman" w:eastAsia="Times New Roman" w:hAnsi="Times New Roman" w:cs="Times New Roman"/>
                <w:color w:val="333333"/>
                <w:sz w:val="24"/>
                <w:szCs w:val="24"/>
                <w:lang w:eastAsia="pt-BR"/>
              </w:rPr>
            </w:pPr>
            <w:r w:rsidRPr="00A41A24">
              <w:rPr>
                <w:rFonts w:ascii="Times New Roman" w:eastAsia="Times New Roman" w:hAnsi="Times New Roman" w:cs="Times New Roman"/>
                <w:color w:val="333333"/>
                <w:sz w:val="24"/>
                <w:szCs w:val="24"/>
                <w:lang w:eastAsia="pt-BR"/>
              </w:rPr>
              <w:t>10</w:t>
            </w:r>
          </w:p>
        </w:tc>
        <w:tc>
          <w:tcPr>
            <w:tcW w:w="1312" w:type="pct"/>
            <w:tcBorders>
              <w:top w:val="outset" w:sz="6" w:space="0" w:color="auto"/>
              <w:left w:val="outset" w:sz="6" w:space="0" w:color="auto"/>
              <w:bottom w:val="outset" w:sz="6" w:space="0" w:color="auto"/>
              <w:right w:val="outset" w:sz="6" w:space="0" w:color="auto"/>
            </w:tcBorders>
            <w:shd w:val="clear" w:color="auto" w:fill="auto"/>
            <w:vAlign w:val="center"/>
          </w:tcPr>
          <w:p w:rsidR="005751B4" w:rsidRPr="00A41A24" w:rsidRDefault="005751B4" w:rsidP="003B5B58">
            <w:pPr>
              <w:spacing w:after="0" w:line="240" w:lineRule="auto"/>
              <w:jc w:val="both"/>
              <w:rPr>
                <w:rFonts w:ascii="Times New Roman" w:eastAsia="Times New Roman" w:hAnsi="Times New Roman" w:cs="Times New Roman"/>
                <w:color w:val="333333"/>
                <w:sz w:val="24"/>
                <w:szCs w:val="24"/>
                <w:lang w:eastAsia="pt-BR"/>
              </w:rPr>
            </w:pPr>
            <w:r w:rsidRPr="00A41A24">
              <w:rPr>
                <w:rFonts w:ascii="Times New Roman" w:eastAsia="Times New Roman" w:hAnsi="Times New Roman" w:cs="Times New Roman"/>
                <w:color w:val="333333"/>
                <w:sz w:val="24"/>
                <w:szCs w:val="24"/>
                <w:lang w:eastAsia="pt-BR"/>
              </w:rPr>
              <w:t>Chuchu</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5751B4" w:rsidRPr="00A41A24" w:rsidRDefault="005751B4" w:rsidP="003B5B58">
            <w:pPr>
              <w:spacing w:after="0" w:line="240" w:lineRule="auto"/>
              <w:jc w:val="both"/>
              <w:rPr>
                <w:rFonts w:ascii="Times New Roman" w:eastAsia="Times New Roman" w:hAnsi="Times New Roman" w:cs="Times New Roman"/>
                <w:color w:val="333333"/>
                <w:sz w:val="24"/>
                <w:szCs w:val="24"/>
                <w:lang w:eastAsia="pt-BR"/>
              </w:rPr>
            </w:pPr>
            <w:r w:rsidRPr="00A41A24">
              <w:rPr>
                <w:rFonts w:ascii="Times New Roman" w:eastAsia="Times New Roman" w:hAnsi="Times New Roman" w:cs="Times New Roman"/>
                <w:color w:val="333333"/>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5751B4" w:rsidRPr="00A41A24" w:rsidRDefault="00F83521" w:rsidP="003B5B58">
            <w:pPr>
              <w:spacing w:after="0" w:line="240" w:lineRule="auto"/>
              <w:jc w:val="both"/>
              <w:rPr>
                <w:rFonts w:ascii="Times New Roman" w:eastAsia="Times New Roman" w:hAnsi="Times New Roman" w:cs="Times New Roman"/>
                <w:color w:val="333333"/>
                <w:sz w:val="24"/>
                <w:szCs w:val="24"/>
                <w:lang w:eastAsia="pt-BR"/>
              </w:rPr>
            </w:pPr>
            <w:r w:rsidRPr="00A41A24">
              <w:rPr>
                <w:rFonts w:ascii="Times New Roman" w:eastAsia="Times New Roman" w:hAnsi="Times New Roman" w:cs="Times New Roman"/>
                <w:color w:val="333333"/>
                <w:sz w:val="24"/>
                <w:szCs w:val="24"/>
                <w:lang w:eastAsia="pt-BR"/>
              </w:rPr>
              <w:t>08</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5751B4" w:rsidRPr="00A41A24" w:rsidRDefault="00F83521" w:rsidP="003B5B58">
            <w:pPr>
              <w:spacing w:after="0" w:line="240" w:lineRule="auto"/>
              <w:jc w:val="both"/>
              <w:rPr>
                <w:rFonts w:ascii="Times New Roman" w:eastAsia="Times New Roman" w:hAnsi="Times New Roman" w:cs="Times New Roman"/>
                <w:color w:val="333333"/>
                <w:sz w:val="24"/>
                <w:szCs w:val="24"/>
                <w:lang w:eastAsia="pt-BR"/>
              </w:rPr>
            </w:pPr>
            <w:r w:rsidRPr="00A41A24">
              <w:rPr>
                <w:rFonts w:ascii="Times New Roman" w:eastAsia="Times New Roman" w:hAnsi="Times New Roman" w:cs="Times New Roman"/>
                <w:color w:val="333333"/>
                <w:sz w:val="24"/>
                <w:szCs w:val="24"/>
                <w:lang w:eastAsia="pt-BR"/>
              </w:rPr>
              <w:t>2,75</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5751B4" w:rsidRPr="00A41A24" w:rsidRDefault="00F83521" w:rsidP="003B5B58">
            <w:pPr>
              <w:spacing w:after="0" w:line="240" w:lineRule="auto"/>
              <w:jc w:val="both"/>
              <w:rPr>
                <w:rFonts w:ascii="Times New Roman" w:eastAsia="Times New Roman" w:hAnsi="Times New Roman" w:cs="Times New Roman"/>
                <w:color w:val="333333"/>
                <w:sz w:val="24"/>
                <w:szCs w:val="24"/>
                <w:lang w:eastAsia="pt-BR"/>
              </w:rPr>
            </w:pPr>
            <w:r w:rsidRPr="00A41A24">
              <w:rPr>
                <w:rFonts w:ascii="Times New Roman" w:eastAsia="Times New Roman" w:hAnsi="Times New Roman" w:cs="Times New Roman"/>
                <w:color w:val="333333"/>
                <w:sz w:val="24"/>
                <w:szCs w:val="24"/>
                <w:lang w:eastAsia="pt-BR"/>
              </w:rPr>
              <w:t>22,00</w:t>
            </w:r>
          </w:p>
        </w:tc>
      </w:tr>
      <w:tr w:rsidR="005751B4" w:rsidRPr="006E20F3" w:rsidTr="006E20F3">
        <w:trPr>
          <w:trHeight w:val="289"/>
          <w:tblCellSpacing w:w="0" w:type="dxa"/>
        </w:trPr>
        <w:tc>
          <w:tcPr>
            <w:tcW w:w="223" w:type="pct"/>
            <w:tcBorders>
              <w:top w:val="outset" w:sz="6" w:space="0" w:color="auto"/>
              <w:left w:val="outset" w:sz="6" w:space="0" w:color="auto"/>
              <w:bottom w:val="outset" w:sz="6" w:space="0" w:color="auto"/>
              <w:right w:val="outset" w:sz="6" w:space="0" w:color="auto"/>
            </w:tcBorders>
            <w:shd w:val="clear" w:color="auto" w:fill="auto"/>
            <w:vAlign w:val="center"/>
          </w:tcPr>
          <w:p w:rsidR="005751B4" w:rsidRPr="00A41A24" w:rsidRDefault="005751B4" w:rsidP="003B5B58">
            <w:pPr>
              <w:spacing w:after="0" w:line="240" w:lineRule="auto"/>
              <w:jc w:val="both"/>
              <w:rPr>
                <w:rFonts w:ascii="Times New Roman" w:eastAsia="Times New Roman" w:hAnsi="Times New Roman" w:cs="Times New Roman"/>
                <w:color w:val="333333"/>
                <w:sz w:val="24"/>
                <w:szCs w:val="24"/>
                <w:lang w:eastAsia="pt-BR"/>
              </w:rPr>
            </w:pPr>
            <w:r w:rsidRPr="00A41A24">
              <w:rPr>
                <w:rFonts w:ascii="Times New Roman" w:eastAsia="Times New Roman" w:hAnsi="Times New Roman" w:cs="Times New Roman"/>
                <w:color w:val="333333"/>
                <w:sz w:val="24"/>
                <w:szCs w:val="24"/>
                <w:lang w:eastAsia="pt-BR"/>
              </w:rPr>
              <w:t>11</w:t>
            </w:r>
          </w:p>
        </w:tc>
        <w:tc>
          <w:tcPr>
            <w:tcW w:w="1312" w:type="pct"/>
            <w:tcBorders>
              <w:top w:val="outset" w:sz="6" w:space="0" w:color="auto"/>
              <w:left w:val="outset" w:sz="6" w:space="0" w:color="auto"/>
              <w:bottom w:val="outset" w:sz="6" w:space="0" w:color="auto"/>
              <w:right w:val="outset" w:sz="6" w:space="0" w:color="auto"/>
            </w:tcBorders>
            <w:shd w:val="clear" w:color="auto" w:fill="auto"/>
            <w:vAlign w:val="center"/>
          </w:tcPr>
          <w:p w:rsidR="005751B4" w:rsidRPr="00A41A24" w:rsidRDefault="005751B4" w:rsidP="003B5B58">
            <w:pPr>
              <w:spacing w:after="0" w:line="240" w:lineRule="auto"/>
              <w:jc w:val="both"/>
              <w:rPr>
                <w:rFonts w:ascii="Times New Roman" w:eastAsia="Times New Roman" w:hAnsi="Times New Roman" w:cs="Times New Roman"/>
                <w:color w:val="333333"/>
                <w:sz w:val="24"/>
                <w:szCs w:val="24"/>
                <w:lang w:eastAsia="pt-BR"/>
              </w:rPr>
            </w:pPr>
            <w:r w:rsidRPr="00A41A24">
              <w:rPr>
                <w:rFonts w:ascii="Times New Roman" w:eastAsia="Times New Roman" w:hAnsi="Times New Roman" w:cs="Times New Roman"/>
                <w:color w:val="333333"/>
                <w:sz w:val="24"/>
                <w:szCs w:val="24"/>
                <w:lang w:eastAsia="pt-BR"/>
              </w:rPr>
              <w:t>Couve</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5751B4" w:rsidRPr="00A41A24" w:rsidRDefault="005751B4" w:rsidP="003B5B58">
            <w:pPr>
              <w:spacing w:after="0" w:line="240" w:lineRule="auto"/>
              <w:jc w:val="both"/>
              <w:rPr>
                <w:rFonts w:ascii="Times New Roman" w:eastAsia="Times New Roman" w:hAnsi="Times New Roman" w:cs="Times New Roman"/>
                <w:color w:val="333333"/>
                <w:sz w:val="24"/>
                <w:szCs w:val="24"/>
                <w:lang w:eastAsia="pt-BR"/>
              </w:rPr>
            </w:pPr>
            <w:r w:rsidRPr="00A41A24">
              <w:rPr>
                <w:rFonts w:ascii="Times New Roman" w:eastAsia="Times New Roman" w:hAnsi="Times New Roman" w:cs="Times New Roman"/>
                <w:color w:val="333333"/>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5751B4" w:rsidRPr="00A41A24" w:rsidRDefault="00F83521" w:rsidP="003B5B58">
            <w:pPr>
              <w:spacing w:after="0" w:line="240" w:lineRule="auto"/>
              <w:jc w:val="both"/>
              <w:rPr>
                <w:rFonts w:ascii="Times New Roman" w:eastAsia="Times New Roman" w:hAnsi="Times New Roman" w:cs="Times New Roman"/>
                <w:color w:val="333333"/>
                <w:sz w:val="24"/>
                <w:szCs w:val="24"/>
                <w:lang w:eastAsia="pt-BR"/>
              </w:rPr>
            </w:pPr>
            <w:r w:rsidRPr="00A41A24">
              <w:rPr>
                <w:rFonts w:ascii="Times New Roman" w:eastAsia="Times New Roman" w:hAnsi="Times New Roman" w:cs="Times New Roman"/>
                <w:color w:val="333333"/>
                <w:sz w:val="24"/>
                <w:szCs w:val="24"/>
                <w:lang w:eastAsia="pt-BR"/>
              </w:rPr>
              <w:t>10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5751B4" w:rsidRPr="00A41A24" w:rsidRDefault="005751B4" w:rsidP="003B5B58">
            <w:pPr>
              <w:spacing w:after="0" w:line="240" w:lineRule="auto"/>
              <w:jc w:val="both"/>
              <w:rPr>
                <w:rFonts w:ascii="Times New Roman" w:eastAsia="Times New Roman" w:hAnsi="Times New Roman" w:cs="Times New Roman"/>
                <w:color w:val="333333"/>
                <w:sz w:val="24"/>
                <w:szCs w:val="24"/>
                <w:lang w:eastAsia="pt-BR"/>
              </w:rPr>
            </w:pPr>
            <w:r w:rsidRPr="00A41A24">
              <w:rPr>
                <w:rFonts w:ascii="Times New Roman" w:eastAsia="Times New Roman" w:hAnsi="Times New Roman" w:cs="Times New Roman"/>
                <w:color w:val="333333"/>
                <w:sz w:val="24"/>
                <w:szCs w:val="24"/>
                <w:lang w:eastAsia="pt-BR"/>
              </w:rPr>
              <w:t>3,25</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5751B4" w:rsidRPr="00A41A24" w:rsidRDefault="00F83521" w:rsidP="003B5B58">
            <w:pPr>
              <w:spacing w:after="0" w:line="240" w:lineRule="auto"/>
              <w:jc w:val="both"/>
              <w:rPr>
                <w:rFonts w:ascii="Times New Roman" w:eastAsia="Times New Roman" w:hAnsi="Times New Roman" w:cs="Times New Roman"/>
                <w:color w:val="333333"/>
                <w:sz w:val="24"/>
                <w:szCs w:val="24"/>
                <w:lang w:eastAsia="pt-BR"/>
              </w:rPr>
            </w:pPr>
            <w:r w:rsidRPr="00A41A24">
              <w:rPr>
                <w:rFonts w:ascii="Times New Roman" w:eastAsia="Times New Roman" w:hAnsi="Times New Roman" w:cs="Times New Roman"/>
                <w:color w:val="333333"/>
                <w:sz w:val="24"/>
                <w:szCs w:val="24"/>
                <w:lang w:eastAsia="pt-BR"/>
              </w:rPr>
              <w:t>32,50</w:t>
            </w:r>
          </w:p>
        </w:tc>
      </w:tr>
      <w:tr w:rsidR="005751B4" w:rsidRPr="006E20F3" w:rsidTr="006E20F3">
        <w:trPr>
          <w:trHeight w:val="289"/>
          <w:tblCellSpacing w:w="0" w:type="dxa"/>
        </w:trPr>
        <w:tc>
          <w:tcPr>
            <w:tcW w:w="223" w:type="pct"/>
            <w:tcBorders>
              <w:top w:val="outset" w:sz="6" w:space="0" w:color="auto"/>
              <w:left w:val="outset" w:sz="6" w:space="0" w:color="auto"/>
              <w:bottom w:val="outset" w:sz="6" w:space="0" w:color="auto"/>
              <w:right w:val="outset" w:sz="6" w:space="0" w:color="auto"/>
            </w:tcBorders>
            <w:shd w:val="clear" w:color="auto" w:fill="auto"/>
            <w:vAlign w:val="center"/>
          </w:tcPr>
          <w:p w:rsidR="005751B4" w:rsidRPr="00A41A24" w:rsidRDefault="005751B4" w:rsidP="003B5B58">
            <w:pPr>
              <w:spacing w:after="0" w:line="240" w:lineRule="auto"/>
              <w:jc w:val="both"/>
              <w:rPr>
                <w:rFonts w:ascii="Times New Roman" w:eastAsia="Times New Roman" w:hAnsi="Times New Roman" w:cs="Times New Roman"/>
                <w:color w:val="333333"/>
                <w:sz w:val="24"/>
                <w:szCs w:val="24"/>
                <w:lang w:eastAsia="pt-BR"/>
              </w:rPr>
            </w:pPr>
            <w:r w:rsidRPr="00A41A24">
              <w:rPr>
                <w:rFonts w:ascii="Times New Roman" w:eastAsia="Times New Roman" w:hAnsi="Times New Roman" w:cs="Times New Roman"/>
                <w:color w:val="333333"/>
                <w:sz w:val="24"/>
                <w:szCs w:val="24"/>
                <w:lang w:eastAsia="pt-BR"/>
              </w:rPr>
              <w:t>12</w:t>
            </w:r>
          </w:p>
        </w:tc>
        <w:tc>
          <w:tcPr>
            <w:tcW w:w="1312" w:type="pct"/>
            <w:tcBorders>
              <w:top w:val="outset" w:sz="6" w:space="0" w:color="auto"/>
              <w:left w:val="outset" w:sz="6" w:space="0" w:color="auto"/>
              <w:bottom w:val="outset" w:sz="6" w:space="0" w:color="auto"/>
              <w:right w:val="outset" w:sz="6" w:space="0" w:color="auto"/>
            </w:tcBorders>
            <w:shd w:val="clear" w:color="auto" w:fill="auto"/>
            <w:vAlign w:val="center"/>
          </w:tcPr>
          <w:p w:rsidR="005751B4" w:rsidRPr="00A41A24" w:rsidRDefault="005751B4" w:rsidP="003B5B58">
            <w:pPr>
              <w:spacing w:after="0" w:line="240" w:lineRule="auto"/>
              <w:jc w:val="both"/>
              <w:rPr>
                <w:rFonts w:ascii="Times New Roman" w:eastAsia="Times New Roman" w:hAnsi="Times New Roman" w:cs="Times New Roman"/>
                <w:color w:val="333333"/>
                <w:sz w:val="24"/>
                <w:szCs w:val="24"/>
                <w:lang w:eastAsia="pt-BR"/>
              </w:rPr>
            </w:pPr>
            <w:r w:rsidRPr="00A41A24">
              <w:rPr>
                <w:rFonts w:ascii="Times New Roman" w:eastAsia="Times New Roman" w:hAnsi="Times New Roman" w:cs="Times New Roman"/>
                <w:color w:val="333333"/>
                <w:sz w:val="24"/>
                <w:szCs w:val="24"/>
                <w:lang w:eastAsia="pt-BR"/>
              </w:rPr>
              <w:t>Farinha de Mandioca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5751B4" w:rsidRPr="00A41A24" w:rsidRDefault="005751B4" w:rsidP="003B5B58">
            <w:pPr>
              <w:spacing w:after="0" w:line="240" w:lineRule="auto"/>
              <w:jc w:val="both"/>
              <w:rPr>
                <w:rFonts w:ascii="Times New Roman" w:eastAsia="Times New Roman" w:hAnsi="Times New Roman" w:cs="Times New Roman"/>
                <w:color w:val="333333"/>
                <w:sz w:val="24"/>
                <w:szCs w:val="24"/>
                <w:lang w:eastAsia="pt-BR"/>
              </w:rPr>
            </w:pPr>
            <w:r w:rsidRPr="00A41A24">
              <w:rPr>
                <w:rFonts w:ascii="Times New Roman" w:eastAsia="Times New Roman" w:hAnsi="Times New Roman" w:cs="Times New Roman"/>
                <w:color w:val="333333"/>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5751B4" w:rsidRPr="00A41A24" w:rsidRDefault="00F83521" w:rsidP="003B5B58">
            <w:pPr>
              <w:spacing w:after="0" w:line="240" w:lineRule="auto"/>
              <w:jc w:val="both"/>
              <w:rPr>
                <w:rFonts w:ascii="Times New Roman" w:eastAsia="Times New Roman" w:hAnsi="Times New Roman" w:cs="Times New Roman"/>
                <w:color w:val="333333"/>
                <w:sz w:val="24"/>
                <w:szCs w:val="24"/>
                <w:lang w:eastAsia="pt-BR"/>
              </w:rPr>
            </w:pPr>
            <w:r w:rsidRPr="00A41A24">
              <w:rPr>
                <w:rFonts w:ascii="Times New Roman" w:eastAsia="Times New Roman" w:hAnsi="Times New Roman" w:cs="Times New Roman"/>
                <w:color w:val="333333"/>
                <w:sz w:val="24"/>
                <w:szCs w:val="24"/>
                <w:lang w:eastAsia="pt-BR"/>
              </w:rPr>
              <w:t>20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5751B4" w:rsidRPr="00A41A24" w:rsidRDefault="005751B4" w:rsidP="003B5B58">
            <w:pPr>
              <w:spacing w:after="0" w:line="240" w:lineRule="auto"/>
              <w:jc w:val="both"/>
              <w:rPr>
                <w:rFonts w:ascii="Times New Roman" w:eastAsia="Times New Roman" w:hAnsi="Times New Roman" w:cs="Times New Roman"/>
                <w:color w:val="333333"/>
                <w:sz w:val="24"/>
                <w:szCs w:val="24"/>
                <w:lang w:eastAsia="pt-BR"/>
              </w:rPr>
            </w:pPr>
            <w:r w:rsidRPr="00A41A24">
              <w:rPr>
                <w:rFonts w:ascii="Times New Roman" w:eastAsia="Times New Roman" w:hAnsi="Times New Roman" w:cs="Times New Roman"/>
                <w:color w:val="333333"/>
                <w:sz w:val="24"/>
                <w:szCs w:val="24"/>
                <w:lang w:eastAsia="pt-BR"/>
              </w:rPr>
              <w:t>4,69</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5751B4" w:rsidRPr="00A41A24" w:rsidRDefault="00F83521" w:rsidP="003B5B58">
            <w:pPr>
              <w:spacing w:after="0" w:line="240" w:lineRule="auto"/>
              <w:jc w:val="both"/>
              <w:rPr>
                <w:rFonts w:ascii="Times New Roman" w:eastAsia="Times New Roman" w:hAnsi="Times New Roman" w:cs="Times New Roman"/>
                <w:color w:val="333333"/>
                <w:sz w:val="24"/>
                <w:szCs w:val="24"/>
                <w:lang w:eastAsia="pt-BR"/>
              </w:rPr>
            </w:pPr>
            <w:r w:rsidRPr="00A41A24">
              <w:rPr>
                <w:rFonts w:ascii="Times New Roman" w:eastAsia="Times New Roman" w:hAnsi="Times New Roman" w:cs="Times New Roman"/>
                <w:color w:val="333333"/>
                <w:sz w:val="24"/>
                <w:szCs w:val="24"/>
                <w:lang w:eastAsia="pt-BR"/>
              </w:rPr>
              <w:t>93,80</w:t>
            </w:r>
          </w:p>
        </w:tc>
      </w:tr>
      <w:tr w:rsidR="005751B4" w:rsidRPr="006E20F3" w:rsidTr="006E20F3">
        <w:trPr>
          <w:trHeight w:val="274"/>
          <w:tblCellSpacing w:w="0" w:type="dxa"/>
        </w:trPr>
        <w:tc>
          <w:tcPr>
            <w:tcW w:w="223" w:type="pct"/>
            <w:tcBorders>
              <w:top w:val="outset" w:sz="6" w:space="0" w:color="auto"/>
              <w:left w:val="outset" w:sz="6" w:space="0" w:color="auto"/>
              <w:bottom w:val="outset" w:sz="6" w:space="0" w:color="auto"/>
              <w:right w:val="outset" w:sz="6" w:space="0" w:color="auto"/>
            </w:tcBorders>
            <w:shd w:val="clear" w:color="auto" w:fill="auto"/>
            <w:vAlign w:val="center"/>
          </w:tcPr>
          <w:p w:rsidR="005751B4" w:rsidRPr="00A41A24" w:rsidRDefault="005751B4" w:rsidP="003B5B58">
            <w:pPr>
              <w:spacing w:after="0" w:line="240" w:lineRule="auto"/>
              <w:jc w:val="both"/>
              <w:rPr>
                <w:rFonts w:ascii="Times New Roman" w:eastAsia="Times New Roman" w:hAnsi="Times New Roman" w:cs="Times New Roman"/>
                <w:color w:val="333333"/>
                <w:sz w:val="24"/>
                <w:szCs w:val="24"/>
                <w:lang w:eastAsia="pt-BR"/>
              </w:rPr>
            </w:pPr>
            <w:r w:rsidRPr="00A41A24">
              <w:rPr>
                <w:rFonts w:ascii="Times New Roman" w:eastAsia="Times New Roman" w:hAnsi="Times New Roman" w:cs="Times New Roman"/>
                <w:color w:val="333333"/>
                <w:sz w:val="24"/>
                <w:szCs w:val="24"/>
                <w:lang w:eastAsia="pt-BR"/>
              </w:rPr>
              <w:t>13</w:t>
            </w:r>
          </w:p>
        </w:tc>
        <w:tc>
          <w:tcPr>
            <w:tcW w:w="1312" w:type="pct"/>
            <w:tcBorders>
              <w:top w:val="outset" w:sz="6" w:space="0" w:color="auto"/>
              <w:left w:val="outset" w:sz="6" w:space="0" w:color="auto"/>
              <w:bottom w:val="outset" w:sz="6" w:space="0" w:color="auto"/>
              <w:right w:val="outset" w:sz="6" w:space="0" w:color="auto"/>
            </w:tcBorders>
            <w:shd w:val="clear" w:color="auto" w:fill="auto"/>
            <w:vAlign w:val="center"/>
          </w:tcPr>
          <w:p w:rsidR="005751B4" w:rsidRPr="00A41A24" w:rsidRDefault="005751B4" w:rsidP="003B5B58">
            <w:pPr>
              <w:spacing w:after="0" w:line="240" w:lineRule="auto"/>
              <w:jc w:val="both"/>
              <w:rPr>
                <w:rFonts w:ascii="Times New Roman" w:eastAsia="Times New Roman" w:hAnsi="Times New Roman" w:cs="Times New Roman"/>
                <w:color w:val="333333"/>
                <w:sz w:val="24"/>
                <w:szCs w:val="24"/>
                <w:lang w:eastAsia="pt-BR"/>
              </w:rPr>
            </w:pPr>
            <w:r w:rsidRPr="00A41A24">
              <w:rPr>
                <w:rFonts w:ascii="Times New Roman" w:eastAsia="Times New Roman" w:hAnsi="Times New Roman" w:cs="Times New Roman"/>
                <w:color w:val="333333"/>
                <w:sz w:val="24"/>
                <w:szCs w:val="24"/>
                <w:lang w:eastAsia="pt-BR"/>
              </w:rPr>
              <w:t>Feijão Carioca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5751B4" w:rsidRPr="00A41A24" w:rsidRDefault="005751B4" w:rsidP="003B5B58">
            <w:pPr>
              <w:spacing w:after="0" w:line="240" w:lineRule="auto"/>
              <w:jc w:val="both"/>
              <w:rPr>
                <w:rFonts w:ascii="Times New Roman" w:eastAsia="Times New Roman" w:hAnsi="Times New Roman" w:cs="Times New Roman"/>
                <w:color w:val="333333"/>
                <w:sz w:val="24"/>
                <w:szCs w:val="24"/>
                <w:lang w:eastAsia="pt-BR"/>
              </w:rPr>
            </w:pPr>
            <w:r w:rsidRPr="00A41A24">
              <w:rPr>
                <w:rFonts w:ascii="Times New Roman" w:eastAsia="Times New Roman" w:hAnsi="Times New Roman" w:cs="Times New Roman"/>
                <w:color w:val="333333"/>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5751B4" w:rsidRPr="00A41A24" w:rsidRDefault="00F83521" w:rsidP="003B5B58">
            <w:pPr>
              <w:spacing w:after="0" w:line="240" w:lineRule="auto"/>
              <w:jc w:val="both"/>
              <w:rPr>
                <w:rFonts w:ascii="Times New Roman" w:eastAsia="Times New Roman" w:hAnsi="Times New Roman" w:cs="Times New Roman"/>
                <w:color w:val="333333"/>
                <w:sz w:val="24"/>
                <w:szCs w:val="24"/>
                <w:lang w:eastAsia="pt-BR"/>
              </w:rPr>
            </w:pPr>
            <w:r w:rsidRPr="00A41A24">
              <w:rPr>
                <w:rFonts w:ascii="Times New Roman" w:eastAsia="Times New Roman" w:hAnsi="Times New Roman" w:cs="Times New Roman"/>
                <w:color w:val="333333"/>
                <w:sz w:val="24"/>
                <w:szCs w:val="24"/>
                <w:lang w:eastAsia="pt-BR"/>
              </w:rPr>
              <w:t>50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5751B4" w:rsidRPr="00A41A24" w:rsidRDefault="005751B4" w:rsidP="003B5B58">
            <w:pPr>
              <w:spacing w:after="0" w:line="240" w:lineRule="auto"/>
              <w:jc w:val="both"/>
              <w:rPr>
                <w:rFonts w:ascii="Times New Roman" w:eastAsia="Times New Roman" w:hAnsi="Times New Roman" w:cs="Times New Roman"/>
                <w:color w:val="333333"/>
                <w:sz w:val="24"/>
                <w:szCs w:val="24"/>
                <w:lang w:eastAsia="pt-BR"/>
              </w:rPr>
            </w:pPr>
            <w:r w:rsidRPr="00A41A24">
              <w:rPr>
                <w:rFonts w:ascii="Times New Roman" w:eastAsia="Times New Roman" w:hAnsi="Times New Roman" w:cs="Times New Roman"/>
                <w:color w:val="333333"/>
                <w:sz w:val="24"/>
                <w:szCs w:val="24"/>
                <w:lang w:eastAsia="pt-BR"/>
              </w:rPr>
              <w:t>4,99</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5751B4" w:rsidRPr="00A41A24" w:rsidRDefault="00F83521" w:rsidP="003B5B58">
            <w:pPr>
              <w:spacing w:after="0" w:line="240" w:lineRule="auto"/>
              <w:jc w:val="both"/>
              <w:rPr>
                <w:rFonts w:ascii="Times New Roman" w:eastAsia="Times New Roman" w:hAnsi="Times New Roman" w:cs="Times New Roman"/>
                <w:color w:val="333333"/>
                <w:sz w:val="24"/>
                <w:szCs w:val="24"/>
                <w:lang w:eastAsia="pt-BR"/>
              </w:rPr>
            </w:pPr>
            <w:r w:rsidRPr="00A41A24">
              <w:rPr>
                <w:rFonts w:ascii="Times New Roman" w:eastAsia="Times New Roman" w:hAnsi="Times New Roman" w:cs="Times New Roman"/>
                <w:color w:val="333333"/>
                <w:sz w:val="24"/>
                <w:szCs w:val="24"/>
                <w:lang w:eastAsia="pt-BR"/>
              </w:rPr>
              <w:t>249,50</w:t>
            </w:r>
          </w:p>
        </w:tc>
      </w:tr>
      <w:tr w:rsidR="005751B4" w:rsidRPr="006E20F3" w:rsidTr="006E20F3">
        <w:trPr>
          <w:trHeight w:val="274"/>
          <w:tblCellSpacing w:w="0" w:type="dxa"/>
        </w:trPr>
        <w:tc>
          <w:tcPr>
            <w:tcW w:w="223" w:type="pct"/>
            <w:tcBorders>
              <w:top w:val="outset" w:sz="6" w:space="0" w:color="auto"/>
              <w:left w:val="outset" w:sz="6" w:space="0" w:color="auto"/>
              <w:bottom w:val="outset" w:sz="6" w:space="0" w:color="auto"/>
              <w:right w:val="outset" w:sz="6" w:space="0" w:color="auto"/>
            </w:tcBorders>
            <w:shd w:val="clear" w:color="auto" w:fill="auto"/>
            <w:vAlign w:val="center"/>
          </w:tcPr>
          <w:p w:rsidR="005751B4" w:rsidRPr="00A41A24" w:rsidRDefault="005751B4" w:rsidP="003B5B58">
            <w:pPr>
              <w:spacing w:after="0" w:line="240" w:lineRule="auto"/>
              <w:jc w:val="both"/>
              <w:rPr>
                <w:rFonts w:ascii="Times New Roman" w:eastAsia="Times New Roman" w:hAnsi="Times New Roman" w:cs="Times New Roman"/>
                <w:color w:val="333333"/>
                <w:sz w:val="24"/>
                <w:szCs w:val="24"/>
                <w:lang w:eastAsia="pt-BR"/>
              </w:rPr>
            </w:pPr>
            <w:r w:rsidRPr="00A41A24">
              <w:rPr>
                <w:rFonts w:ascii="Times New Roman" w:eastAsia="Times New Roman" w:hAnsi="Times New Roman" w:cs="Times New Roman"/>
                <w:color w:val="333333"/>
                <w:sz w:val="24"/>
                <w:szCs w:val="24"/>
                <w:lang w:eastAsia="pt-BR"/>
              </w:rPr>
              <w:t>1</w:t>
            </w:r>
            <w:r w:rsidR="00F83521" w:rsidRPr="00A41A24">
              <w:rPr>
                <w:rFonts w:ascii="Times New Roman" w:eastAsia="Times New Roman" w:hAnsi="Times New Roman" w:cs="Times New Roman"/>
                <w:color w:val="333333"/>
                <w:sz w:val="24"/>
                <w:szCs w:val="24"/>
                <w:lang w:eastAsia="pt-BR"/>
              </w:rPr>
              <w:t>4</w:t>
            </w:r>
          </w:p>
        </w:tc>
        <w:tc>
          <w:tcPr>
            <w:tcW w:w="1312" w:type="pct"/>
            <w:tcBorders>
              <w:top w:val="outset" w:sz="6" w:space="0" w:color="auto"/>
              <w:left w:val="outset" w:sz="6" w:space="0" w:color="auto"/>
              <w:bottom w:val="outset" w:sz="6" w:space="0" w:color="auto"/>
              <w:right w:val="outset" w:sz="6" w:space="0" w:color="auto"/>
            </w:tcBorders>
            <w:shd w:val="clear" w:color="auto" w:fill="auto"/>
            <w:vAlign w:val="center"/>
          </w:tcPr>
          <w:p w:rsidR="005751B4" w:rsidRPr="00A41A24" w:rsidRDefault="005751B4" w:rsidP="003B5B58">
            <w:pPr>
              <w:spacing w:after="0" w:line="240" w:lineRule="auto"/>
              <w:jc w:val="both"/>
              <w:rPr>
                <w:rFonts w:ascii="Times New Roman" w:eastAsia="Times New Roman" w:hAnsi="Times New Roman" w:cs="Times New Roman"/>
                <w:color w:val="333333"/>
                <w:sz w:val="24"/>
                <w:szCs w:val="24"/>
                <w:lang w:eastAsia="pt-BR"/>
              </w:rPr>
            </w:pPr>
            <w:r w:rsidRPr="00A41A24">
              <w:rPr>
                <w:rFonts w:ascii="Times New Roman" w:eastAsia="Times New Roman" w:hAnsi="Times New Roman" w:cs="Times New Roman"/>
                <w:color w:val="333333"/>
                <w:sz w:val="24"/>
                <w:szCs w:val="24"/>
                <w:lang w:eastAsia="pt-BR"/>
              </w:rPr>
              <w:t>Laranja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5751B4" w:rsidRPr="00A41A24" w:rsidRDefault="005751B4" w:rsidP="003B5B58">
            <w:pPr>
              <w:spacing w:after="0" w:line="240" w:lineRule="auto"/>
              <w:jc w:val="both"/>
              <w:rPr>
                <w:rFonts w:ascii="Times New Roman" w:eastAsia="Times New Roman" w:hAnsi="Times New Roman" w:cs="Times New Roman"/>
                <w:color w:val="333333"/>
                <w:sz w:val="24"/>
                <w:szCs w:val="24"/>
                <w:lang w:eastAsia="pt-BR"/>
              </w:rPr>
            </w:pPr>
            <w:r w:rsidRPr="00A41A24">
              <w:rPr>
                <w:rFonts w:ascii="Times New Roman" w:eastAsia="Times New Roman" w:hAnsi="Times New Roman" w:cs="Times New Roman"/>
                <w:color w:val="333333"/>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5751B4" w:rsidRPr="00A41A24" w:rsidRDefault="00F83521" w:rsidP="003B5B58">
            <w:pPr>
              <w:spacing w:after="0" w:line="240" w:lineRule="auto"/>
              <w:jc w:val="both"/>
              <w:rPr>
                <w:rFonts w:ascii="Times New Roman" w:eastAsia="Times New Roman" w:hAnsi="Times New Roman" w:cs="Times New Roman"/>
                <w:color w:val="333333"/>
                <w:sz w:val="24"/>
                <w:szCs w:val="24"/>
                <w:lang w:eastAsia="pt-BR"/>
              </w:rPr>
            </w:pPr>
            <w:r w:rsidRPr="00A41A24">
              <w:rPr>
                <w:rFonts w:ascii="Times New Roman" w:eastAsia="Times New Roman" w:hAnsi="Times New Roman" w:cs="Times New Roman"/>
                <w:color w:val="333333"/>
                <w:sz w:val="24"/>
                <w:szCs w:val="24"/>
                <w:lang w:eastAsia="pt-BR"/>
              </w:rPr>
              <w:t>50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5751B4" w:rsidRPr="00A41A24" w:rsidRDefault="005751B4" w:rsidP="003B5B58">
            <w:pPr>
              <w:spacing w:after="0" w:line="240" w:lineRule="auto"/>
              <w:jc w:val="both"/>
              <w:rPr>
                <w:rFonts w:ascii="Times New Roman" w:eastAsia="Times New Roman" w:hAnsi="Times New Roman" w:cs="Times New Roman"/>
                <w:color w:val="333333"/>
                <w:sz w:val="24"/>
                <w:szCs w:val="24"/>
                <w:lang w:eastAsia="pt-BR"/>
              </w:rPr>
            </w:pPr>
            <w:r w:rsidRPr="00A41A24">
              <w:rPr>
                <w:rFonts w:ascii="Times New Roman" w:eastAsia="Times New Roman" w:hAnsi="Times New Roman" w:cs="Times New Roman"/>
                <w:color w:val="333333"/>
                <w:sz w:val="24"/>
                <w:szCs w:val="24"/>
                <w:lang w:eastAsia="pt-BR"/>
              </w:rPr>
              <w:t>3,50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5751B4" w:rsidRPr="00A41A24" w:rsidRDefault="00F83521" w:rsidP="003B5B58">
            <w:pPr>
              <w:spacing w:after="0" w:line="240" w:lineRule="auto"/>
              <w:jc w:val="both"/>
              <w:rPr>
                <w:rFonts w:ascii="Times New Roman" w:eastAsia="Times New Roman" w:hAnsi="Times New Roman" w:cs="Times New Roman"/>
                <w:color w:val="333333"/>
                <w:sz w:val="24"/>
                <w:szCs w:val="24"/>
                <w:lang w:eastAsia="pt-BR"/>
              </w:rPr>
            </w:pPr>
            <w:r w:rsidRPr="00A41A24">
              <w:rPr>
                <w:rFonts w:ascii="Times New Roman" w:eastAsia="Times New Roman" w:hAnsi="Times New Roman" w:cs="Times New Roman"/>
                <w:color w:val="333333"/>
                <w:sz w:val="24"/>
                <w:szCs w:val="24"/>
                <w:lang w:eastAsia="pt-BR"/>
              </w:rPr>
              <w:t>175,00</w:t>
            </w:r>
          </w:p>
        </w:tc>
      </w:tr>
      <w:tr w:rsidR="005751B4" w:rsidRPr="006E20F3" w:rsidTr="006E20F3">
        <w:trPr>
          <w:trHeight w:val="289"/>
          <w:tblCellSpacing w:w="0" w:type="dxa"/>
        </w:trPr>
        <w:tc>
          <w:tcPr>
            <w:tcW w:w="223" w:type="pct"/>
            <w:tcBorders>
              <w:top w:val="outset" w:sz="6" w:space="0" w:color="auto"/>
              <w:left w:val="outset" w:sz="6" w:space="0" w:color="auto"/>
              <w:bottom w:val="outset" w:sz="6" w:space="0" w:color="auto"/>
              <w:right w:val="outset" w:sz="6" w:space="0" w:color="auto"/>
            </w:tcBorders>
            <w:shd w:val="clear" w:color="auto" w:fill="auto"/>
            <w:vAlign w:val="center"/>
          </w:tcPr>
          <w:p w:rsidR="005751B4" w:rsidRPr="00A41A24" w:rsidRDefault="005751B4" w:rsidP="003B5B58">
            <w:pPr>
              <w:spacing w:after="0" w:line="240" w:lineRule="auto"/>
              <w:jc w:val="both"/>
              <w:rPr>
                <w:rFonts w:ascii="Times New Roman" w:eastAsia="Times New Roman" w:hAnsi="Times New Roman" w:cs="Times New Roman"/>
                <w:color w:val="333333"/>
                <w:sz w:val="24"/>
                <w:szCs w:val="24"/>
                <w:lang w:eastAsia="pt-BR"/>
              </w:rPr>
            </w:pPr>
            <w:r w:rsidRPr="00A41A24">
              <w:rPr>
                <w:rFonts w:ascii="Times New Roman" w:eastAsia="Times New Roman" w:hAnsi="Times New Roman" w:cs="Times New Roman"/>
                <w:color w:val="333333"/>
                <w:sz w:val="24"/>
                <w:szCs w:val="24"/>
                <w:lang w:eastAsia="pt-BR"/>
              </w:rPr>
              <w:t>1</w:t>
            </w:r>
            <w:r w:rsidR="00F83521" w:rsidRPr="00A41A24">
              <w:rPr>
                <w:rFonts w:ascii="Times New Roman" w:eastAsia="Times New Roman" w:hAnsi="Times New Roman" w:cs="Times New Roman"/>
                <w:color w:val="333333"/>
                <w:sz w:val="24"/>
                <w:szCs w:val="24"/>
                <w:lang w:eastAsia="pt-BR"/>
              </w:rPr>
              <w:t>5</w:t>
            </w:r>
          </w:p>
        </w:tc>
        <w:tc>
          <w:tcPr>
            <w:tcW w:w="1312" w:type="pct"/>
            <w:tcBorders>
              <w:top w:val="outset" w:sz="6" w:space="0" w:color="auto"/>
              <w:left w:val="outset" w:sz="6" w:space="0" w:color="auto"/>
              <w:bottom w:val="outset" w:sz="6" w:space="0" w:color="auto"/>
              <w:right w:val="outset" w:sz="6" w:space="0" w:color="auto"/>
            </w:tcBorders>
            <w:shd w:val="clear" w:color="auto" w:fill="auto"/>
            <w:vAlign w:val="center"/>
          </w:tcPr>
          <w:p w:rsidR="005751B4" w:rsidRPr="00A41A24" w:rsidRDefault="005751B4" w:rsidP="003B5B58">
            <w:pPr>
              <w:spacing w:after="0" w:line="240" w:lineRule="auto"/>
              <w:jc w:val="both"/>
              <w:rPr>
                <w:rFonts w:ascii="Times New Roman" w:eastAsia="Times New Roman" w:hAnsi="Times New Roman" w:cs="Times New Roman"/>
                <w:color w:val="333333"/>
                <w:sz w:val="24"/>
                <w:szCs w:val="24"/>
                <w:lang w:eastAsia="pt-BR"/>
              </w:rPr>
            </w:pPr>
            <w:r w:rsidRPr="00A41A24">
              <w:rPr>
                <w:rFonts w:ascii="Times New Roman" w:eastAsia="Times New Roman" w:hAnsi="Times New Roman" w:cs="Times New Roman"/>
                <w:color w:val="333333"/>
                <w:sz w:val="24"/>
                <w:szCs w:val="24"/>
                <w:lang w:eastAsia="pt-BR"/>
              </w:rPr>
              <w:t>Mandioca Cacau</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5751B4" w:rsidRPr="00A41A24" w:rsidRDefault="005751B4" w:rsidP="003B5B58">
            <w:pPr>
              <w:spacing w:after="0" w:line="240" w:lineRule="auto"/>
              <w:jc w:val="both"/>
              <w:rPr>
                <w:rFonts w:ascii="Times New Roman" w:eastAsia="Times New Roman" w:hAnsi="Times New Roman" w:cs="Times New Roman"/>
                <w:color w:val="333333"/>
                <w:sz w:val="24"/>
                <w:szCs w:val="24"/>
                <w:lang w:eastAsia="pt-BR"/>
              </w:rPr>
            </w:pPr>
            <w:r w:rsidRPr="00A41A24">
              <w:rPr>
                <w:rFonts w:ascii="Times New Roman" w:eastAsia="Times New Roman" w:hAnsi="Times New Roman" w:cs="Times New Roman"/>
                <w:color w:val="333333"/>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5751B4" w:rsidRPr="00A41A24" w:rsidRDefault="00F83521" w:rsidP="003B5B58">
            <w:pPr>
              <w:spacing w:after="0" w:line="240" w:lineRule="auto"/>
              <w:jc w:val="both"/>
              <w:rPr>
                <w:rFonts w:ascii="Times New Roman" w:eastAsia="Times New Roman" w:hAnsi="Times New Roman" w:cs="Times New Roman"/>
                <w:color w:val="333333"/>
                <w:sz w:val="24"/>
                <w:szCs w:val="24"/>
                <w:lang w:eastAsia="pt-BR"/>
              </w:rPr>
            </w:pPr>
            <w:r w:rsidRPr="00A41A24">
              <w:rPr>
                <w:rFonts w:ascii="Times New Roman" w:eastAsia="Times New Roman" w:hAnsi="Times New Roman" w:cs="Times New Roman"/>
                <w:color w:val="333333"/>
                <w:sz w:val="24"/>
                <w:szCs w:val="24"/>
                <w:lang w:eastAsia="pt-BR"/>
              </w:rPr>
              <w:t>50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5751B4" w:rsidRPr="00A41A24" w:rsidRDefault="005751B4" w:rsidP="003B5B58">
            <w:pPr>
              <w:spacing w:after="0" w:line="240" w:lineRule="auto"/>
              <w:jc w:val="both"/>
              <w:rPr>
                <w:rFonts w:ascii="Times New Roman" w:eastAsia="Times New Roman" w:hAnsi="Times New Roman" w:cs="Times New Roman"/>
                <w:color w:val="333333"/>
                <w:sz w:val="24"/>
                <w:szCs w:val="24"/>
                <w:lang w:eastAsia="pt-BR"/>
              </w:rPr>
            </w:pPr>
            <w:r w:rsidRPr="00A41A24">
              <w:rPr>
                <w:rFonts w:ascii="Times New Roman" w:eastAsia="Times New Roman" w:hAnsi="Times New Roman" w:cs="Times New Roman"/>
                <w:color w:val="333333"/>
                <w:sz w:val="24"/>
                <w:szCs w:val="24"/>
                <w:lang w:eastAsia="pt-BR"/>
              </w:rPr>
              <w:t>4,50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5751B4" w:rsidRPr="00A41A24" w:rsidRDefault="00F83521" w:rsidP="003B5B58">
            <w:pPr>
              <w:spacing w:after="0" w:line="240" w:lineRule="auto"/>
              <w:jc w:val="both"/>
              <w:rPr>
                <w:rFonts w:ascii="Times New Roman" w:eastAsia="Times New Roman" w:hAnsi="Times New Roman" w:cs="Times New Roman"/>
                <w:color w:val="333333"/>
                <w:sz w:val="24"/>
                <w:szCs w:val="24"/>
                <w:lang w:eastAsia="pt-BR"/>
              </w:rPr>
            </w:pPr>
            <w:r w:rsidRPr="00A41A24">
              <w:rPr>
                <w:rFonts w:ascii="Times New Roman" w:eastAsia="Times New Roman" w:hAnsi="Times New Roman" w:cs="Times New Roman"/>
                <w:color w:val="333333"/>
                <w:sz w:val="24"/>
                <w:szCs w:val="24"/>
                <w:lang w:eastAsia="pt-BR"/>
              </w:rPr>
              <w:t>225,00</w:t>
            </w:r>
          </w:p>
        </w:tc>
      </w:tr>
      <w:tr w:rsidR="005751B4" w:rsidRPr="006E20F3" w:rsidTr="006E20F3">
        <w:trPr>
          <w:trHeight w:val="274"/>
          <w:tblCellSpacing w:w="0" w:type="dxa"/>
        </w:trPr>
        <w:tc>
          <w:tcPr>
            <w:tcW w:w="223" w:type="pct"/>
            <w:tcBorders>
              <w:top w:val="outset" w:sz="6" w:space="0" w:color="auto"/>
              <w:left w:val="outset" w:sz="6" w:space="0" w:color="auto"/>
              <w:bottom w:val="outset" w:sz="6" w:space="0" w:color="auto"/>
              <w:right w:val="outset" w:sz="6" w:space="0" w:color="auto"/>
            </w:tcBorders>
            <w:shd w:val="clear" w:color="auto" w:fill="auto"/>
            <w:vAlign w:val="center"/>
          </w:tcPr>
          <w:p w:rsidR="005751B4" w:rsidRPr="00A41A24" w:rsidRDefault="00F83521" w:rsidP="003B5B58">
            <w:pPr>
              <w:spacing w:after="0" w:line="240" w:lineRule="auto"/>
              <w:jc w:val="both"/>
              <w:rPr>
                <w:rFonts w:ascii="Times New Roman" w:eastAsia="Times New Roman" w:hAnsi="Times New Roman" w:cs="Times New Roman"/>
                <w:color w:val="333333"/>
                <w:sz w:val="24"/>
                <w:szCs w:val="24"/>
                <w:lang w:eastAsia="pt-BR"/>
              </w:rPr>
            </w:pPr>
            <w:r w:rsidRPr="00A41A24">
              <w:rPr>
                <w:rFonts w:ascii="Times New Roman" w:eastAsia="Times New Roman" w:hAnsi="Times New Roman" w:cs="Times New Roman"/>
                <w:color w:val="333333"/>
                <w:sz w:val="24"/>
                <w:szCs w:val="24"/>
                <w:lang w:eastAsia="pt-BR"/>
              </w:rPr>
              <w:t>16</w:t>
            </w:r>
          </w:p>
        </w:tc>
        <w:tc>
          <w:tcPr>
            <w:tcW w:w="1312" w:type="pct"/>
            <w:tcBorders>
              <w:top w:val="outset" w:sz="6" w:space="0" w:color="auto"/>
              <w:left w:val="outset" w:sz="6" w:space="0" w:color="auto"/>
              <w:bottom w:val="outset" w:sz="6" w:space="0" w:color="auto"/>
              <w:right w:val="outset" w:sz="6" w:space="0" w:color="auto"/>
            </w:tcBorders>
            <w:shd w:val="clear" w:color="auto" w:fill="auto"/>
            <w:vAlign w:val="center"/>
          </w:tcPr>
          <w:p w:rsidR="005751B4" w:rsidRPr="00A41A24" w:rsidRDefault="005751B4" w:rsidP="003B5B58">
            <w:pPr>
              <w:spacing w:after="0" w:line="240" w:lineRule="auto"/>
              <w:jc w:val="both"/>
              <w:rPr>
                <w:rFonts w:ascii="Times New Roman" w:eastAsia="Times New Roman" w:hAnsi="Times New Roman" w:cs="Times New Roman"/>
                <w:color w:val="333333"/>
                <w:sz w:val="24"/>
                <w:szCs w:val="24"/>
                <w:lang w:eastAsia="pt-BR"/>
              </w:rPr>
            </w:pPr>
            <w:r w:rsidRPr="00A41A24">
              <w:rPr>
                <w:rFonts w:ascii="Times New Roman" w:eastAsia="Times New Roman" w:hAnsi="Times New Roman" w:cs="Times New Roman"/>
                <w:color w:val="333333"/>
                <w:sz w:val="24"/>
                <w:szCs w:val="24"/>
                <w:lang w:eastAsia="pt-BR"/>
              </w:rPr>
              <w:t>Melancia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5751B4" w:rsidRPr="00A41A24" w:rsidRDefault="005751B4" w:rsidP="003B5B58">
            <w:pPr>
              <w:spacing w:after="0" w:line="240" w:lineRule="auto"/>
              <w:jc w:val="both"/>
              <w:rPr>
                <w:rFonts w:ascii="Times New Roman" w:eastAsia="Times New Roman" w:hAnsi="Times New Roman" w:cs="Times New Roman"/>
                <w:color w:val="333333"/>
                <w:sz w:val="24"/>
                <w:szCs w:val="24"/>
                <w:lang w:eastAsia="pt-BR"/>
              </w:rPr>
            </w:pPr>
            <w:r w:rsidRPr="00A41A24">
              <w:rPr>
                <w:rFonts w:ascii="Times New Roman" w:eastAsia="Times New Roman" w:hAnsi="Times New Roman" w:cs="Times New Roman"/>
                <w:color w:val="333333"/>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5751B4" w:rsidRPr="00A41A24" w:rsidRDefault="00F83521" w:rsidP="003B5B58">
            <w:pPr>
              <w:spacing w:after="0" w:line="240" w:lineRule="auto"/>
              <w:jc w:val="both"/>
              <w:rPr>
                <w:rFonts w:ascii="Times New Roman" w:eastAsia="Times New Roman" w:hAnsi="Times New Roman" w:cs="Times New Roman"/>
                <w:color w:val="333333"/>
                <w:sz w:val="24"/>
                <w:szCs w:val="24"/>
                <w:lang w:eastAsia="pt-BR"/>
              </w:rPr>
            </w:pPr>
            <w:r w:rsidRPr="00A41A24">
              <w:rPr>
                <w:rFonts w:ascii="Times New Roman" w:eastAsia="Times New Roman" w:hAnsi="Times New Roman" w:cs="Times New Roman"/>
                <w:color w:val="333333"/>
                <w:sz w:val="24"/>
                <w:szCs w:val="24"/>
                <w:lang w:eastAsia="pt-BR"/>
              </w:rPr>
              <w:t>60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5751B4" w:rsidRPr="00A41A24" w:rsidRDefault="005751B4" w:rsidP="003B5B58">
            <w:pPr>
              <w:spacing w:after="0" w:line="240" w:lineRule="auto"/>
              <w:jc w:val="both"/>
              <w:rPr>
                <w:rFonts w:ascii="Times New Roman" w:eastAsia="Times New Roman" w:hAnsi="Times New Roman" w:cs="Times New Roman"/>
                <w:color w:val="333333"/>
                <w:sz w:val="24"/>
                <w:szCs w:val="24"/>
                <w:lang w:eastAsia="pt-BR"/>
              </w:rPr>
            </w:pPr>
            <w:r w:rsidRPr="00A41A24">
              <w:rPr>
                <w:rFonts w:ascii="Times New Roman" w:eastAsia="Times New Roman" w:hAnsi="Times New Roman" w:cs="Times New Roman"/>
                <w:color w:val="333333"/>
                <w:sz w:val="24"/>
                <w:szCs w:val="24"/>
                <w:lang w:eastAsia="pt-BR"/>
              </w:rPr>
              <w:t>2,00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5751B4" w:rsidRPr="00A41A24" w:rsidRDefault="00F83521" w:rsidP="003B5B58">
            <w:pPr>
              <w:spacing w:after="0" w:line="240" w:lineRule="auto"/>
              <w:jc w:val="both"/>
              <w:rPr>
                <w:rFonts w:ascii="Times New Roman" w:eastAsia="Times New Roman" w:hAnsi="Times New Roman" w:cs="Times New Roman"/>
                <w:color w:val="333333"/>
                <w:sz w:val="24"/>
                <w:szCs w:val="24"/>
                <w:lang w:eastAsia="pt-BR"/>
              </w:rPr>
            </w:pPr>
            <w:r w:rsidRPr="00A41A24">
              <w:rPr>
                <w:rFonts w:ascii="Times New Roman" w:eastAsia="Times New Roman" w:hAnsi="Times New Roman" w:cs="Times New Roman"/>
                <w:color w:val="333333"/>
                <w:sz w:val="24"/>
                <w:szCs w:val="24"/>
                <w:lang w:eastAsia="pt-BR"/>
              </w:rPr>
              <w:t>120,00</w:t>
            </w:r>
          </w:p>
        </w:tc>
      </w:tr>
      <w:tr w:rsidR="005751B4" w:rsidRPr="006E20F3" w:rsidTr="006E20F3">
        <w:trPr>
          <w:trHeight w:val="289"/>
          <w:tblCellSpacing w:w="0" w:type="dxa"/>
        </w:trPr>
        <w:tc>
          <w:tcPr>
            <w:tcW w:w="223" w:type="pct"/>
            <w:tcBorders>
              <w:top w:val="outset" w:sz="6" w:space="0" w:color="auto"/>
              <w:left w:val="outset" w:sz="6" w:space="0" w:color="auto"/>
              <w:bottom w:val="outset" w:sz="6" w:space="0" w:color="auto"/>
              <w:right w:val="outset" w:sz="6" w:space="0" w:color="auto"/>
            </w:tcBorders>
            <w:shd w:val="clear" w:color="auto" w:fill="auto"/>
            <w:vAlign w:val="center"/>
          </w:tcPr>
          <w:p w:rsidR="005751B4" w:rsidRPr="00A41A24" w:rsidRDefault="00F83521" w:rsidP="003B5B58">
            <w:pPr>
              <w:spacing w:after="0" w:line="240" w:lineRule="auto"/>
              <w:jc w:val="both"/>
              <w:rPr>
                <w:rFonts w:ascii="Times New Roman" w:eastAsia="Times New Roman" w:hAnsi="Times New Roman" w:cs="Times New Roman"/>
                <w:color w:val="333333"/>
                <w:sz w:val="24"/>
                <w:szCs w:val="24"/>
                <w:lang w:eastAsia="pt-BR"/>
              </w:rPr>
            </w:pPr>
            <w:r w:rsidRPr="00A41A24">
              <w:rPr>
                <w:rFonts w:ascii="Times New Roman" w:eastAsia="Times New Roman" w:hAnsi="Times New Roman" w:cs="Times New Roman"/>
                <w:color w:val="333333"/>
                <w:sz w:val="24"/>
                <w:szCs w:val="24"/>
                <w:lang w:eastAsia="pt-BR"/>
              </w:rPr>
              <w:t>17</w:t>
            </w:r>
          </w:p>
        </w:tc>
        <w:tc>
          <w:tcPr>
            <w:tcW w:w="1312" w:type="pct"/>
            <w:tcBorders>
              <w:top w:val="outset" w:sz="6" w:space="0" w:color="auto"/>
              <w:left w:val="outset" w:sz="6" w:space="0" w:color="auto"/>
              <w:bottom w:val="outset" w:sz="6" w:space="0" w:color="auto"/>
              <w:right w:val="outset" w:sz="6" w:space="0" w:color="auto"/>
            </w:tcBorders>
            <w:shd w:val="clear" w:color="auto" w:fill="auto"/>
            <w:vAlign w:val="center"/>
          </w:tcPr>
          <w:p w:rsidR="005751B4" w:rsidRPr="00A41A24" w:rsidRDefault="005751B4" w:rsidP="003B5B58">
            <w:pPr>
              <w:spacing w:after="0" w:line="240" w:lineRule="auto"/>
              <w:jc w:val="both"/>
              <w:rPr>
                <w:rFonts w:ascii="Times New Roman" w:eastAsia="Times New Roman" w:hAnsi="Times New Roman" w:cs="Times New Roman"/>
                <w:color w:val="333333"/>
                <w:sz w:val="24"/>
                <w:szCs w:val="24"/>
                <w:lang w:eastAsia="pt-BR"/>
              </w:rPr>
            </w:pPr>
            <w:proofErr w:type="gramStart"/>
            <w:r w:rsidRPr="00A41A24">
              <w:rPr>
                <w:rFonts w:ascii="Times New Roman" w:eastAsia="Times New Roman" w:hAnsi="Times New Roman" w:cs="Times New Roman"/>
                <w:color w:val="333333"/>
                <w:sz w:val="24"/>
                <w:szCs w:val="24"/>
                <w:lang w:eastAsia="pt-BR"/>
              </w:rPr>
              <w:t>Ovos caipira</w:t>
            </w:r>
            <w:proofErr w:type="gramEnd"/>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5751B4" w:rsidRPr="00A41A24" w:rsidRDefault="005751B4" w:rsidP="003B5B58">
            <w:pPr>
              <w:spacing w:after="0" w:line="240" w:lineRule="auto"/>
              <w:jc w:val="both"/>
              <w:rPr>
                <w:rFonts w:ascii="Times New Roman" w:eastAsia="Times New Roman" w:hAnsi="Times New Roman" w:cs="Times New Roman"/>
                <w:color w:val="333333"/>
                <w:sz w:val="24"/>
                <w:szCs w:val="24"/>
                <w:lang w:eastAsia="pt-BR"/>
              </w:rPr>
            </w:pPr>
            <w:proofErr w:type="spellStart"/>
            <w:r w:rsidRPr="00A41A24">
              <w:rPr>
                <w:rFonts w:ascii="Times New Roman" w:eastAsia="Times New Roman" w:hAnsi="Times New Roman" w:cs="Times New Roman"/>
                <w:color w:val="333333"/>
                <w:sz w:val="24"/>
                <w:szCs w:val="24"/>
                <w:lang w:eastAsia="pt-BR"/>
              </w:rPr>
              <w:t>Dzs</w:t>
            </w:r>
            <w:proofErr w:type="spellEnd"/>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5751B4" w:rsidRPr="00A41A24" w:rsidRDefault="00F83521" w:rsidP="003B5B58">
            <w:pPr>
              <w:spacing w:after="0" w:line="240" w:lineRule="auto"/>
              <w:jc w:val="both"/>
              <w:rPr>
                <w:rFonts w:ascii="Times New Roman" w:eastAsia="Times New Roman" w:hAnsi="Times New Roman" w:cs="Times New Roman"/>
                <w:color w:val="333333"/>
                <w:sz w:val="24"/>
                <w:szCs w:val="24"/>
                <w:lang w:eastAsia="pt-BR"/>
              </w:rPr>
            </w:pPr>
            <w:r w:rsidRPr="00A41A24">
              <w:rPr>
                <w:rFonts w:ascii="Times New Roman" w:eastAsia="Times New Roman" w:hAnsi="Times New Roman" w:cs="Times New Roman"/>
                <w:color w:val="333333"/>
                <w:sz w:val="24"/>
                <w:szCs w:val="24"/>
                <w:lang w:eastAsia="pt-BR"/>
              </w:rPr>
              <w:t>20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5751B4" w:rsidRPr="00A41A24" w:rsidRDefault="005751B4" w:rsidP="003B5B58">
            <w:pPr>
              <w:spacing w:after="0" w:line="240" w:lineRule="auto"/>
              <w:jc w:val="both"/>
              <w:rPr>
                <w:rFonts w:ascii="Times New Roman" w:eastAsia="Times New Roman" w:hAnsi="Times New Roman" w:cs="Times New Roman"/>
                <w:color w:val="333333"/>
                <w:sz w:val="24"/>
                <w:szCs w:val="24"/>
                <w:lang w:eastAsia="pt-BR"/>
              </w:rPr>
            </w:pPr>
            <w:r w:rsidRPr="00A41A24">
              <w:rPr>
                <w:rFonts w:ascii="Times New Roman" w:eastAsia="Times New Roman" w:hAnsi="Times New Roman" w:cs="Times New Roman"/>
                <w:color w:val="333333"/>
                <w:sz w:val="24"/>
                <w:szCs w:val="24"/>
                <w:lang w:eastAsia="pt-BR"/>
              </w:rPr>
              <w:t>3,90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5751B4" w:rsidRPr="00A41A24" w:rsidRDefault="00F83521" w:rsidP="003B5B58">
            <w:pPr>
              <w:spacing w:after="0" w:line="240" w:lineRule="auto"/>
              <w:jc w:val="both"/>
              <w:rPr>
                <w:rFonts w:ascii="Times New Roman" w:eastAsia="Times New Roman" w:hAnsi="Times New Roman" w:cs="Times New Roman"/>
                <w:color w:val="333333"/>
                <w:sz w:val="24"/>
                <w:szCs w:val="24"/>
                <w:lang w:eastAsia="pt-BR"/>
              </w:rPr>
            </w:pPr>
            <w:r w:rsidRPr="00A41A24">
              <w:rPr>
                <w:rFonts w:ascii="Times New Roman" w:eastAsia="Times New Roman" w:hAnsi="Times New Roman" w:cs="Times New Roman"/>
                <w:color w:val="333333"/>
                <w:sz w:val="24"/>
                <w:szCs w:val="24"/>
                <w:lang w:eastAsia="pt-BR"/>
              </w:rPr>
              <w:t>78,00</w:t>
            </w:r>
          </w:p>
        </w:tc>
      </w:tr>
      <w:tr w:rsidR="005751B4" w:rsidRPr="006E20F3" w:rsidTr="006E20F3">
        <w:trPr>
          <w:trHeight w:val="289"/>
          <w:tblCellSpacing w:w="0" w:type="dxa"/>
        </w:trPr>
        <w:tc>
          <w:tcPr>
            <w:tcW w:w="223" w:type="pct"/>
            <w:tcBorders>
              <w:top w:val="outset" w:sz="6" w:space="0" w:color="auto"/>
              <w:left w:val="outset" w:sz="6" w:space="0" w:color="auto"/>
              <w:bottom w:val="outset" w:sz="6" w:space="0" w:color="auto"/>
              <w:right w:val="outset" w:sz="6" w:space="0" w:color="auto"/>
            </w:tcBorders>
            <w:shd w:val="clear" w:color="auto" w:fill="auto"/>
            <w:vAlign w:val="center"/>
          </w:tcPr>
          <w:p w:rsidR="005751B4" w:rsidRPr="00A41A24" w:rsidRDefault="00F83521" w:rsidP="003B5B58">
            <w:pPr>
              <w:spacing w:after="0" w:line="240" w:lineRule="auto"/>
              <w:jc w:val="both"/>
              <w:rPr>
                <w:rFonts w:ascii="Times New Roman" w:eastAsia="Times New Roman" w:hAnsi="Times New Roman" w:cs="Times New Roman"/>
                <w:color w:val="333333"/>
                <w:sz w:val="24"/>
                <w:szCs w:val="24"/>
                <w:lang w:eastAsia="pt-BR"/>
              </w:rPr>
            </w:pPr>
            <w:r w:rsidRPr="00A41A24">
              <w:rPr>
                <w:rFonts w:ascii="Times New Roman" w:eastAsia="Times New Roman" w:hAnsi="Times New Roman" w:cs="Times New Roman"/>
                <w:color w:val="333333"/>
                <w:sz w:val="24"/>
                <w:szCs w:val="24"/>
                <w:lang w:eastAsia="pt-BR"/>
              </w:rPr>
              <w:t>18</w:t>
            </w:r>
          </w:p>
        </w:tc>
        <w:tc>
          <w:tcPr>
            <w:tcW w:w="1312" w:type="pct"/>
            <w:tcBorders>
              <w:top w:val="outset" w:sz="6" w:space="0" w:color="auto"/>
              <w:left w:val="outset" w:sz="6" w:space="0" w:color="auto"/>
              <w:bottom w:val="outset" w:sz="6" w:space="0" w:color="auto"/>
              <w:right w:val="outset" w:sz="6" w:space="0" w:color="auto"/>
            </w:tcBorders>
            <w:shd w:val="clear" w:color="auto" w:fill="auto"/>
            <w:vAlign w:val="center"/>
          </w:tcPr>
          <w:p w:rsidR="005751B4" w:rsidRPr="00A41A24" w:rsidRDefault="005751B4" w:rsidP="003B5B58">
            <w:pPr>
              <w:spacing w:after="0" w:line="240" w:lineRule="auto"/>
              <w:jc w:val="both"/>
              <w:rPr>
                <w:rFonts w:ascii="Times New Roman" w:eastAsia="Times New Roman" w:hAnsi="Times New Roman" w:cs="Times New Roman"/>
                <w:color w:val="333333"/>
                <w:sz w:val="24"/>
                <w:szCs w:val="24"/>
                <w:lang w:eastAsia="pt-BR"/>
              </w:rPr>
            </w:pPr>
            <w:r w:rsidRPr="00A41A24">
              <w:rPr>
                <w:rFonts w:ascii="Times New Roman" w:eastAsia="Times New Roman" w:hAnsi="Times New Roman" w:cs="Times New Roman"/>
                <w:color w:val="333333"/>
                <w:sz w:val="24"/>
                <w:szCs w:val="24"/>
                <w:lang w:eastAsia="pt-BR"/>
              </w:rPr>
              <w:t>Polpa de fruta Abacaxi</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5751B4" w:rsidRPr="00A41A24" w:rsidRDefault="005751B4" w:rsidP="003B5B58">
            <w:pPr>
              <w:spacing w:after="0" w:line="240" w:lineRule="auto"/>
              <w:jc w:val="both"/>
              <w:rPr>
                <w:rFonts w:ascii="Times New Roman" w:eastAsia="Times New Roman" w:hAnsi="Times New Roman" w:cs="Times New Roman"/>
                <w:color w:val="333333"/>
                <w:sz w:val="24"/>
                <w:szCs w:val="24"/>
                <w:lang w:eastAsia="pt-BR"/>
              </w:rPr>
            </w:pPr>
            <w:r w:rsidRPr="00A41A24">
              <w:rPr>
                <w:rFonts w:ascii="Times New Roman" w:eastAsia="Times New Roman" w:hAnsi="Times New Roman" w:cs="Times New Roman"/>
                <w:color w:val="333333"/>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5751B4" w:rsidRPr="00A41A24" w:rsidRDefault="00F83521" w:rsidP="003B5B58">
            <w:pPr>
              <w:spacing w:after="0" w:line="240" w:lineRule="auto"/>
              <w:jc w:val="both"/>
              <w:rPr>
                <w:rFonts w:ascii="Times New Roman" w:eastAsia="Times New Roman" w:hAnsi="Times New Roman" w:cs="Times New Roman"/>
                <w:color w:val="333333"/>
                <w:sz w:val="24"/>
                <w:szCs w:val="24"/>
                <w:lang w:eastAsia="pt-BR"/>
              </w:rPr>
            </w:pPr>
            <w:r w:rsidRPr="00A41A24">
              <w:rPr>
                <w:rFonts w:ascii="Times New Roman" w:eastAsia="Times New Roman" w:hAnsi="Times New Roman" w:cs="Times New Roman"/>
                <w:color w:val="333333"/>
                <w:sz w:val="24"/>
                <w:szCs w:val="24"/>
                <w:lang w:eastAsia="pt-BR"/>
              </w:rPr>
              <w:t>15</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5751B4" w:rsidRPr="00A41A24" w:rsidRDefault="005751B4" w:rsidP="003B5B58">
            <w:pPr>
              <w:spacing w:after="0" w:line="240" w:lineRule="auto"/>
              <w:jc w:val="both"/>
              <w:rPr>
                <w:rFonts w:ascii="Times New Roman" w:eastAsia="Times New Roman" w:hAnsi="Times New Roman" w:cs="Times New Roman"/>
                <w:color w:val="333333"/>
                <w:sz w:val="24"/>
                <w:szCs w:val="24"/>
                <w:lang w:eastAsia="pt-BR"/>
              </w:rPr>
            </w:pPr>
            <w:r w:rsidRPr="00A41A24">
              <w:rPr>
                <w:rFonts w:ascii="Times New Roman" w:eastAsia="Times New Roman" w:hAnsi="Times New Roman" w:cs="Times New Roman"/>
                <w:color w:val="333333"/>
                <w:sz w:val="24"/>
                <w:szCs w:val="24"/>
                <w:lang w:eastAsia="pt-BR"/>
              </w:rPr>
              <w:t>10,00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5751B4" w:rsidRPr="00A41A24" w:rsidRDefault="00F83521" w:rsidP="003B5B58">
            <w:pPr>
              <w:spacing w:after="0" w:line="240" w:lineRule="auto"/>
              <w:jc w:val="both"/>
              <w:rPr>
                <w:rFonts w:ascii="Times New Roman" w:eastAsia="Times New Roman" w:hAnsi="Times New Roman" w:cs="Times New Roman"/>
                <w:color w:val="333333"/>
                <w:sz w:val="24"/>
                <w:szCs w:val="24"/>
                <w:lang w:eastAsia="pt-BR"/>
              </w:rPr>
            </w:pPr>
            <w:r w:rsidRPr="00A41A24">
              <w:rPr>
                <w:rFonts w:ascii="Times New Roman" w:eastAsia="Times New Roman" w:hAnsi="Times New Roman" w:cs="Times New Roman"/>
                <w:color w:val="333333"/>
                <w:sz w:val="24"/>
                <w:szCs w:val="24"/>
                <w:lang w:eastAsia="pt-BR"/>
              </w:rPr>
              <w:t>150,00</w:t>
            </w:r>
          </w:p>
        </w:tc>
      </w:tr>
      <w:tr w:rsidR="005751B4" w:rsidRPr="006E20F3" w:rsidTr="006E20F3">
        <w:trPr>
          <w:trHeight w:val="274"/>
          <w:tblCellSpacing w:w="0" w:type="dxa"/>
        </w:trPr>
        <w:tc>
          <w:tcPr>
            <w:tcW w:w="223" w:type="pct"/>
            <w:tcBorders>
              <w:top w:val="outset" w:sz="6" w:space="0" w:color="auto"/>
              <w:left w:val="outset" w:sz="6" w:space="0" w:color="auto"/>
              <w:bottom w:val="outset" w:sz="6" w:space="0" w:color="auto"/>
              <w:right w:val="outset" w:sz="6" w:space="0" w:color="auto"/>
            </w:tcBorders>
            <w:shd w:val="clear" w:color="auto" w:fill="auto"/>
            <w:vAlign w:val="center"/>
          </w:tcPr>
          <w:p w:rsidR="005751B4" w:rsidRPr="00A41A24" w:rsidRDefault="00F83521" w:rsidP="003B5B58">
            <w:pPr>
              <w:spacing w:after="0" w:line="240" w:lineRule="auto"/>
              <w:jc w:val="both"/>
              <w:rPr>
                <w:rFonts w:ascii="Times New Roman" w:eastAsia="Times New Roman" w:hAnsi="Times New Roman" w:cs="Times New Roman"/>
                <w:color w:val="333333"/>
                <w:sz w:val="24"/>
                <w:szCs w:val="24"/>
                <w:lang w:eastAsia="pt-BR"/>
              </w:rPr>
            </w:pPr>
            <w:r w:rsidRPr="00A41A24">
              <w:rPr>
                <w:rFonts w:ascii="Times New Roman" w:eastAsia="Times New Roman" w:hAnsi="Times New Roman" w:cs="Times New Roman"/>
                <w:color w:val="333333"/>
                <w:sz w:val="24"/>
                <w:szCs w:val="24"/>
                <w:lang w:eastAsia="pt-BR"/>
              </w:rPr>
              <w:t>19</w:t>
            </w:r>
          </w:p>
        </w:tc>
        <w:tc>
          <w:tcPr>
            <w:tcW w:w="1312" w:type="pct"/>
            <w:tcBorders>
              <w:top w:val="outset" w:sz="6" w:space="0" w:color="auto"/>
              <w:left w:val="outset" w:sz="6" w:space="0" w:color="auto"/>
              <w:bottom w:val="outset" w:sz="6" w:space="0" w:color="auto"/>
              <w:right w:val="outset" w:sz="6" w:space="0" w:color="auto"/>
            </w:tcBorders>
            <w:shd w:val="clear" w:color="auto" w:fill="auto"/>
            <w:vAlign w:val="center"/>
          </w:tcPr>
          <w:p w:rsidR="005751B4" w:rsidRPr="00A41A24" w:rsidRDefault="005751B4" w:rsidP="003B5B58">
            <w:pPr>
              <w:spacing w:after="0" w:line="240" w:lineRule="auto"/>
              <w:jc w:val="both"/>
              <w:rPr>
                <w:rFonts w:ascii="Times New Roman" w:eastAsia="Times New Roman" w:hAnsi="Times New Roman" w:cs="Times New Roman"/>
                <w:color w:val="333333"/>
                <w:sz w:val="24"/>
                <w:szCs w:val="24"/>
                <w:lang w:eastAsia="pt-BR"/>
              </w:rPr>
            </w:pPr>
            <w:r w:rsidRPr="00A41A24">
              <w:rPr>
                <w:rFonts w:ascii="Times New Roman" w:eastAsia="Times New Roman" w:hAnsi="Times New Roman" w:cs="Times New Roman"/>
                <w:color w:val="333333"/>
                <w:sz w:val="24"/>
                <w:szCs w:val="24"/>
                <w:lang w:eastAsia="pt-BR"/>
              </w:rPr>
              <w:t>Polpa de fruta Goiaba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5751B4" w:rsidRPr="00A41A24" w:rsidRDefault="005751B4" w:rsidP="003B5B58">
            <w:pPr>
              <w:spacing w:after="0" w:line="240" w:lineRule="auto"/>
              <w:jc w:val="both"/>
              <w:rPr>
                <w:rFonts w:ascii="Times New Roman" w:eastAsia="Times New Roman" w:hAnsi="Times New Roman" w:cs="Times New Roman"/>
                <w:color w:val="333333"/>
                <w:sz w:val="24"/>
                <w:szCs w:val="24"/>
                <w:lang w:eastAsia="pt-BR"/>
              </w:rPr>
            </w:pPr>
            <w:r w:rsidRPr="00A41A24">
              <w:rPr>
                <w:rFonts w:ascii="Times New Roman" w:eastAsia="Times New Roman" w:hAnsi="Times New Roman" w:cs="Times New Roman"/>
                <w:color w:val="333333"/>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5751B4" w:rsidRPr="00A41A24" w:rsidRDefault="00F83521" w:rsidP="003B5B58">
            <w:pPr>
              <w:spacing w:after="0" w:line="240" w:lineRule="auto"/>
              <w:jc w:val="both"/>
              <w:rPr>
                <w:rFonts w:ascii="Times New Roman" w:eastAsia="Times New Roman" w:hAnsi="Times New Roman" w:cs="Times New Roman"/>
                <w:color w:val="333333"/>
                <w:sz w:val="24"/>
                <w:szCs w:val="24"/>
                <w:lang w:eastAsia="pt-BR"/>
              </w:rPr>
            </w:pPr>
            <w:r w:rsidRPr="00A41A24">
              <w:rPr>
                <w:rFonts w:ascii="Times New Roman" w:eastAsia="Times New Roman" w:hAnsi="Times New Roman" w:cs="Times New Roman"/>
                <w:color w:val="333333"/>
                <w:sz w:val="24"/>
                <w:szCs w:val="24"/>
                <w:lang w:eastAsia="pt-BR"/>
              </w:rPr>
              <w:t>15</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5751B4" w:rsidRPr="00A41A24" w:rsidRDefault="005751B4" w:rsidP="003B5B58">
            <w:pPr>
              <w:spacing w:after="0" w:line="240" w:lineRule="auto"/>
              <w:jc w:val="both"/>
              <w:rPr>
                <w:rFonts w:ascii="Times New Roman" w:eastAsia="Times New Roman" w:hAnsi="Times New Roman" w:cs="Times New Roman"/>
                <w:color w:val="333333"/>
                <w:sz w:val="24"/>
                <w:szCs w:val="24"/>
                <w:lang w:eastAsia="pt-BR"/>
              </w:rPr>
            </w:pPr>
            <w:r w:rsidRPr="00A41A24">
              <w:rPr>
                <w:rFonts w:ascii="Times New Roman" w:eastAsia="Times New Roman" w:hAnsi="Times New Roman" w:cs="Times New Roman"/>
                <w:color w:val="333333"/>
                <w:sz w:val="24"/>
                <w:szCs w:val="24"/>
                <w:lang w:eastAsia="pt-BR"/>
              </w:rPr>
              <w:t>10,00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5751B4" w:rsidRPr="00A41A24" w:rsidRDefault="00F83521" w:rsidP="003B5B58">
            <w:pPr>
              <w:spacing w:after="0" w:line="240" w:lineRule="auto"/>
              <w:jc w:val="both"/>
              <w:rPr>
                <w:rFonts w:ascii="Times New Roman" w:eastAsia="Times New Roman" w:hAnsi="Times New Roman" w:cs="Times New Roman"/>
                <w:color w:val="333333"/>
                <w:sz w:val="24"/>
                <w:szCs w:val="24"/>
                <w:lang w:eastAsia="pt-BR"/>
              </w:rPr>
            </w:pPr>
            <w:r w:rsidRPr="00A41A24">
              <w:rPr>
                <w:rFonts w:ascii="Times New Roman" w:eastAsia="Times New Roman" w:hAnsi="Times New Roman" w:cs="Times New Roman"/>
                <w:color w:val="333333"/>
                <w:sz w:val="24"/>
                <w:szCs w:val="24"/>
                <w:lang w:eastAsia="pt-BR"/>
              </w:rPr>
              <w:t>150,00</w:t>
            </w:r>
          </w:p>
        </w:tc>
      </w:tr>
      <w:tr w:rsidR="005751B4" w:rsidRPr="006E20F3" w:rsidTr="006E20F3">
        <w:trPr>
          <w:trHeight w:val="563"/>
          <w:tblCellSpacing w:w="0" w:type="dxa"/>
        </w:trPr>
        <w:tc>
          <w:tcPr>
            <w:tcW w:w="223" w:type="pct"/>
            <w:tcBorders>
              <w:top w:val="outset" w:sz="6" w:space="0" w:color="auto"/>
              <w:left w:val="outset" w:sz="6" w:space="0" w:color="auto"/>
              <w:bottom w:val="outset" w:sz="6" w:space="0" w:color="auto"/>
              <w:right w:val="outset" w:sz="6" w:space="0" w:color="auto"/>
            </w:tcBorders>
            <w:shd w:val="clear" w:color="auto" w:fill="auto"/>
            <w:vAlign w:val="center"/>
          </w:tcPr>
          <w:p w:rsidR="005751B4" w:rsidRPr="00A41A24" w:rsidRDefault="005751B4" w:rsidP="00F83521">
            <w:pPr>
              <w:spacing w:after="0" w:line="240" w:lineRule="auto"/>
              <w:jc w:val="both"/>
              <w:rPr>
                <w:rFonts w:ascii="Times New Roman" w:eastAsia="Times New Roman" w:hAnsi="Times New Roman" w:cs="Times New Roman"/>
                <w:color w:val="333333"/>
                <w:sz w:val="24"/>
                <w:szCs w:val="24"/>
                <w:lang w:eastAsia="pt-BR"/>
              </w:rPr>
            </w:pPr>
            <w:r w:rsidRPr="00A41A24">
              <w:rPr>
                <w:rFonts w:ascii="Times New Roman" w:eastAsia="Times New Roman" w:hAnsi="Times New Roman" w:cs="Times New Roman"/>
                <w:color w:val="333333"/>
                <w:sz w:val="24"/>
                <w:szCs w:val="24"/>
                <w:lang w:eastAsia="pt-BR"/>
              </w:rPr>
              <w:t>2</w:t>
            </w:r>
            <w:r w:rsidR="00F83521" w:rsidRPr="00A41A24">
              <w:rPr>
                <w:rFonts w:ascii="Times New Roman" w:eastAsia="Times New Roman" w:hAnsi="Times New Roman" w:cs="Times New Roman"/>
                <w:color w:val="333333"/>
                <w:sz w:val="24"/>
                <w:szCs w:val="24"/>
                <w:lang w:eastAsia="pt-BR"/>
              </w:rPr>
              <w:t>0</w:t>
            </w:r>
          </w:p>
        </w:tc>
        <w:tc>
          <w:tcPr>
            <w:tcW w:w="1312" w:type="pct"/>
            <w:tcBorders>
              <w:top w:val="outset" w:sz="6" w:space="0" w:color="auto"/>
              <w:left w:val="outset" w:sz="6" w:space="0" w:color="auto"/>
              <w:bottom w:val="outset" w:sz="6" w:space="0" w:color="auto"/>
              <w:right w:val="outset" w:sz="6" w:space="0" w:color="auto"/>
            </w:tcBorders>
            <w:shd w:val="clear" w:color="auto" w:fill="auto"/>
            <w:vAlign w:val="center"/>
          </w:tcPr>
          <w:p w:rsidR="005751B4" w:rsidRPr="00A41A24" w:rsidRDefault="00F83521" w:rsidP="003B5B58">
            <w:pPr>
              <w:spacing w:after="0" w:line="240" w:lineRule="auto"/>
              <w:jc w:val="both"/>
              <w:rPr>
                <w:rFonts w:ascii="Times New Roman" w:eastAsia="Times New Roman" w:hAnsi="Times New Roman" w:cs="Times New Roman"/>
                <w:color w:val="333333"/>
                <w:sz w:val="24"/>
                <w:szCs w:val="24"/>
                <w:lang w:eastAsia="pt-BR"/>
              </w:rPr>
            </w:pPr>
            <w:r w:rsidRPr="00A41A24">
              <w:rPr>
                <w:rFonts w:ascii="Times New Roman" w:eastAsia="Times New Roman" w:hAnsi="Times New Roman" w:cs="Times New Roman"/>
                <w:color w:val="333333"/>
                <w:sz w:val="24"/>
                <w:szCs w:val="24"/>
                <w:lang w:eastAsia="pt-BR"/>
              </w:rPr>
              <w:t>Polpa de fruta tamarindo</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5751B4" w:rsidRPr="00A41A24" w:rsidRDefault="005751B4" w:rsidP="003B5B58">
            <w:pPr>
              <w:spacing w:after="0" w:line="240" w:lineRule="auto"/>
              <w:jc w:val="both"/>
              <w:rPr>
                <w:rFonts w:ascii="Times New Roman" w:eastAsia="Times New Roman" w:hAnsi="Times New Roman" w:cs="Times New Roman"/>
                <w:color w:val="333333"/>
                <w:sz w:val="24"/>
                <w:szCs w:val="24"/>
                <w:lang w:eastAsia="pt-BR"/>
              </w:rPr>
            </w:pPr>
            <w:r w:rsidRPr="00A41A24">
              <w:rPr>
                <w:rFonts w:ascii="Times New Roman" w:eastAsia="Times New Roman" w:hAnsi="Times New Roman" w:cs="Times New Roman"/>
                <w:color w:val="333333"/>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5751B4" w:rsidRPr="00A41A24" w:rsidRDefault="00F83521" w:rsidP="003B5B58">
            <w:pPr>
              <w:spacing w:after="0" w:line="240" w:lineRule="auto"/>
              <w:jc w:val="both"/>
              <w:rPr>
                <w:rFonts w:ascii="Times New Roman" w:eastAsia="Times New Roman" w:hAnsi="Times New Roman" w:cs="Times New Roman"/>
                <w:color w:val="333333"/>
                <w:sz w:val="24"/>
                <w:szCs w:val="24"/>
                <w:lang w:eastAsia="pt-BR"/>
              </w:rPr>
            </w:pPr>
            <w:r w:rsidRPr="00A41A24">
              <w:rPr>
                <w:rFonts w:ascii="Times New Roman" w:eastAsia="Times New Roman" w:hAnsi="Times New Roman" w:cs="Times New Roman"/>
                <w:color w:val="333333"/>
                <w:sz w:val="24"/>
                <w:szCs w:val="24"/>
                <w:lang w:eastAsia="pt-BR"/>
              </w:rPr>
              <w:t>15</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5751B4" w:rsidRPr="00A41A24" w:rsidRDefault="00F83521" w:rsidP="003B5B58">
            <w:pPr>
              <w:spacing w:after="0" w:line="240" w:lineRule="auto"/>
              <w:jc w:val="both"/>
              <w:rPr>
                <w:rFonts w:ascii="Times New Roman" w:eastAsia="Times New Roman" w:hAnsi="Times New Roman" w:cs="Times New Roman"/>
                <w:color w:val="333333"/>
                <w:sz w:val="24"/>
                <w:szCs w:val="24"/>
                <w:lang w:eastAsia="pt-BR"/>
              </w:rPr>
            </w:pPr>
            <w:r w:rsidRPr="00A41A24">
              <w:rPr>
                <w:rFonts w:ascii="Times New Roman" w:eastAsia="Times New Roman" w:hAnsi="Times New Roman" w:cs="Times New Roman"/>
                <w:color w:val="333333"/>
                <w:sz w:val="24"/>
                <w:szCs w:val="24"/>
                <w:lang w:eastAsia="pt-BR"/>
              </w:rPr>
              <w:t>10</w:t>
            </w:r>
            <w:r w:rsidR="005751B4" w:rsidRPr="00A41A24">
              <w:rPr>
                <w:rFonts w:ascii="Times New Roman" w:eastAsia="Times New Roman" w:hAnsi="Times New Roman" w:cs="Times New Roman"/>
                <w:color w:val="333333"/>
                <w:sz w:val="24"/>
                <w:szCs w:val="24"/>
                <w:lang w:eastAsia="pt-BR"/>
              </w:rPr>
              <w:t>,00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5751B4" w:rsidRPr="00A41A24" w:rsidRDefault="00F83521" w:rsidP="003B5B58">
            <w:pPr>
              <w:spacing w:after="0" w:line="240" w:lineRule="auto"/>
              <w:jc w:val="both"/>
              <w:rPr>
                <w:rFonts w:ascii="Times New Roman" w:eastAsia="Times New Roman" w:hAnsi="Times New Roman" w:cs="Times New Roman"/>
                <w:color w:val="333333"/>
                <w:sz w:val="24"/>
                <w:szCs w:val="24"/>
                <w:lang w:eastAsia="pt-BR"/>
              </w:rPr>
            </w:pPr>
            <w:r w:rsidRPr="00A41A24">
              <w:rPr>
                <w:rFonts w:ascii="Times New Roman" w:eastAsia="Times New Roman" w:hAnsi="Times New Roman" w:cs="Times New Roman"/>
                <w:color w:val="333333"/>
                <w:sz w:val="24"/>
                <w:szCs w:val="24"/>
                <w:lang w:eastAsia="pt-BR"/>
              </w:rPr>
              <w:t>150,00</w:t>
            </w:r>
          </w:p>
        </w:tc>
      </w:tr>
      <w:tr w:rsidR="005751B4" w:rsidRPr="006E20F3" w:rsidTr="006E20F3">
        <w:trPr>
          <w:trHeight w:val="274"/>
          <w:tblCellSpacing w:w="0" w:type="dxa"/>
        </w:trPr>
        <w:tc>
          <w:tcPr>
            <w:tcW w:w="223" w:type="pct"/>
            <w:tcBorders>
              <w:top w:val="outset" w:sz="6" w:space="0" w:color="auto"/>
              <w:left w:val="outset" w:sz="6" w:space="0" w:color="auto"/>
              <w:bottom w:val="outset" w:sz="6" w:space="0" w:color="auto"/>
              <w:right w:val="outset" w:sz="6" w:space="0" w:color="auto"/>
            </w:tcBorders>
            <w:shd w:val="clear" w:color="auto" w:fill="auto"/>
            <w:vAlign w:val="center"/>
          </w:tcPr>
          <w:p w:rsidR="005751B4" w:rsidRPr="00A41A24" w:rsidRDefault="005751B4" w:rsidP="003B5B58">
            <w:pPr>
              <w:spacing w:after="0" w:line="240" w:lineRule="auto"/>
              <w:jc w:val="both"/>
              <w:rPr>
                <w:rFonts w:ascii="Times New Roman" w:eastAsia="Times New Roman" w:hAnsi="Times New Roman" w:cs="Times New Roman"/>
                <w:color w:val="333333"/>
                <w:sz w:val="24"/>
                <w:szCs w:val="24"/>
                <w:lang w:eastAsia="pt-BR"/>
              </w:rPr>
            </w:pPr>
            <w:r w:rsidRPr="00A41A24">
              <w:rPr>
                <w:rFonts w:ascii="Times New Roman" w:eastAsia="Times New Roman" w:hAnsi="Times New Roman" w:cs="Times New Roman"/>
                <w:color w:val="333333"/>
                <w:sz w:val="24"/>
                <w:szCs w:val="24"/>
                <w:lang w:eastAsia="pt-BR"/>
              </w:rPr>
              <w:t>2</w:t>
            </w:r>
            <w:r w:rsidR="00F83521" w:rsidRPr="00A41A24">
              <w:rPr>
                <w:rFonts w:ascii="Times New Roman" w:eastAsia="Times New Roman" w:hAnsi="Times New Roman" w:cs="Times New Roman"/>
                <w:color w:val="333333"/>
                <w:sz w:val="24"/>
                <w:szCs w:val="24"/>
                <w:lang w:eastAsia="pt-BR"/>
              </w:rPr>
              <w:t>1</w:t>
            </w:r>
          </w:p>
        </w:tc>
        <w:tc>
          <w:tcPr>
            <w:tcW w:w="1312" w:type="pct"/>
            <w:tcBorders>
              <w:top w:val="outset" w:sz="6" w:space="0" w:color="auto"/>
              <w:left w:val="outset" w:sz="6" w:space="0" w:color="auto"/>
              <w:bottom w:val="outset" w:sz="6" w:space="0" w:color="auto"/>
              <w:right w:val="outset" w:sz="6" w:space="0" w:color="auto"/>
            </w:tcBorders>
            <w:shd w:val="clear" w:color="auto" w:fill="auto"/>
            <w:vAlign w:val="center"/>
          </w:tcPr>
          <w:p w:rsidR="005751B4" w:rsidRPr="00A41A24" w:rsidRDefault="005751B4" w:rsidP="003B5B58">
            <w:pPr>
              <w:spacing w:after="0" w:line="240" w:lineRule="auto"/>
              <w:jc w:val="both"/>
              <w:rPr>
                <w:rFonts w:ascii="Times New Roman" w:eastAsia="Times New Roman" w:hAnsi="Times New Roman" w:cs="Times New Roman"/>
                <w:color w:val="333333"/>
                <w:sz w:val="24"/>
                <w:szCs w:val="24"/>
                <w:lang w:eastAsia="pt-BR"/>
              </w:rPr>
            </w:pPr>
            <w:r w:rsidRPr="00A41A24">
              <w:rPr>
                <w:rFonts w:ascii="Times New Roman" w:eastAsia="Times New Roman" w:hAnsi="Times New Roman" w:cs="Times New Roman"/>
                <w:color w:val="333333"/>
                <w:sz w:val="24"/>
                <w:szCs w:val="24"/>
                <w:lang w:eastAsia="pt-BR"/>
              </w:rPr>
              <w:t>Pimentão</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5751B4" w:rsidRPr="00A41A24" w:rsidRDefault="005751B4" w:rsidP="003B5B58">
            <w:pPr>
              <w:spacing w:after="0" w:line="240" w:lineRule="auto"/>
              <w:jc w:val="both"/>
              <w:rPr>
                <w:rFonts w:ascii="Times New Roman" w:eastAsia="Times New Roman" w:hAnsi="Times New Roman" w:cs="Times New Roman"/>
                <w:color w:val="333333"/>
                <w:sz w:val="24"/>
                <w:szCs w:val="24"/>
                <w:lang w:eastAsia="pt-BR"/>
              </w:rPr>
            </w:pPr>
            <w:r w:rsidRPr="00A41A24">
              <w:rPr>
                <w:rFonts w:ascii="Times New Roman" w:eastAsia="Times New Roman" w:hAnsi="Times New Roman" w:cs="Times New Roman"/>
                <w:color w:val="333333"/>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5751B4" w:rsidRPr="00A41A24" w:rsidRDefault="005751B4" w:rsidP="003B5B58">
            <w:pPr>
              <w:spacing w:after="0" w:line="240" w:lineRule="auto"/>
              <w:jc w:val="both"/>
              <w:rPr>
                <w:rFonts w:ascii="Times New Roman" w:eastAsia="Times New Roman" w:hAnsi="Times New Roman" w:cs="Times New Roman"/>
                <w:color w:val="333333"/>
                <w:sz w:val="24"/>
                <w:szCs w:val="24"/>
                <w:lang w:eastAsia="pt-BR"/>
              </w:rPr>
            </w:pPr>
            <w:r w:rsidRPr="00A41A24">
              <w:rPr>
                <w:rFonts w:ascii="Times New Roman" w:eastAsia="Times New Roman" w:hAnsi="Times New Roman" w:cs="Times New Roman"/>
                <w:color w:val="333333"/>
                <w:sz w:val="24"/>
                <w:szCs w:val="24"/>
                <w:lang w:eastAsia="pt-BR"/>
              </w:rPr>
              <w:t>05</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5751B4" w:rsidRPr="00A41A24" w:rsidRDefault="005751B4" w:rsidP="003B5B58">
            <w:pPr>
              <w:spacing w:after="0" w:line="240" w:lineRule="auto"/>
              <w:jc w:val="both"/>
              <w:rPr>
                <w:rFonts w:ascii="Times New Roman" w:eastAsia="Times New Roman" w:hAnsi="Times New Roman" w:cs="Times New Roman"/>
                <w:color w:val="333333"/>
                <w:sz w:val="24"/>
                <w:szCs w:val="24"/>
                <w:lang w:eastAsia="pt-BR"/>
              </w:rPr>
            </w:pPr>
            <w:r w:rsidRPr="00A41A24">
              <w:rPr>
                <w:rFonts w:ascii="Times New Roman" w:eastAsia="Times New Roman" w:hAnsi="Times New Roman" w:cs="Times New Roman"/>
                <w:color w:val="333333"/>
                <w:sz w:val="24"/>
                <w:szCs w:val="24"/>
                <w:lang w:eastAsia="pt-BR"/>
              </w:rPr>
              <w:t>5,54</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5751B4" w:rsidRPr="00A41A24" w:rsidRDefault="005751B4" w:rsidP="003B5B58">
            <w:pPr>
              <w:spacing w:after="0" w:line="240" w:lineRule="auto"/>
              <w:jc w:val="both"/>
              <w:rPr>
                <w:rFonts w:ascii="Times New Roman" w:eastAsia="Times New Roman" w:hAnsi="Times New Roman" w:cs="Times New Roman"/>
                <w:color w:val="333333"/>
                <w:sz w:val="24"/>
                <w:szCs w:val="24"/>
                <w:lang w:eastAsia="pt-BR"/>
              </w:rPr>
            </w:pPr>
            <w:r w:rsidRPr="00A41A24">
              <w:rPr>
                <w:rFonts w:ascii="Times New Roman" w:eastAsia="Times New Roman" w:hAnsi="Times New Roman" w:cs="Times New Roman"/>
                <w:color w:val="333333"/>
                <w:sz w:val="24"/>
                <w:szCs w:val="24"/>
                <w:lang w:eastAsia="pt-BR"/>
              </w:rPr>
              <w:t>27,70</w:t>
            </w:r>
          </w:p>
        </w:tc>
      </w:tr>
    </w:tbl>
    <w:p w:rsidR="00DC0EAE" w:rsidRPr="006E20F3" w:rsidRDefault="00DC0EAE" w:rsidP="008615D7">
      <w:pPr>
        <w:spacing w:after="150" w:line="240" w:lineRule="auto"/>
        <w:jc w:val="both"/>
        <w:rPr>
          <w:rFonts w:ascii="Times New Roman" w:eastAsia="Times New Roman" w:hAnsi="Times New Roman" w:cs="Times New Roman"/>
          <w:sz w:val="24"/>
          <w:szCs w:val="24"/>
          <w:lang w:eastAsia="pt-BR"/>
        </w:rPr>
      </w:pPr>
    </w:p>
    <w:p w:rsidR="004C0DC1" w:rsidRPr="006E20F3" w:rsidRDefault="004C0DC1" w:rsidP="008615D7">
      <w:pPr>
        <w:spacing w:after="150" w:line="240" w:lineRule="auto"/>
        <w:jc w:val="both"/>
        <w:rPr>
          <w:rFonts w:ascii="Times New Roman" w:eastAsia="Times New Roman" w:hAnsi="Times New Roman" w:cs="Times New Roman"/>
          <w:b/>
          <w:sz w:val="24"/>
          <w:szCs w:val="24"/>
          <w:lang w:eastAsia="pt-BR"/>
        </w:rPr>
      </w:pPr>
      <w:r w:rsidRPr="006E20F3">
        <w:rPr>
          <w:rFonts w:ascii="Times New Roman" w:eastAsia="Times New Roman" w:hAnsi="Times New Roman" w:cs="Times New Roman"/>
          <w:b/>
          <w:sz w:val="24"/>
          <w:szCs w:val="24"/>
          <w:lang w:eastAsia="pt-BR"/>
        </w:rPr>
        <w:t>2. FONTE DE RECURSO</w:t>
      </w:r>
    </w:p>
    <w:p w:rsidR="004C0DC1" w:rsidRPr="006E20F3" w:rsidRDefault="004C0DC1" w:rsidP="008615D7">
      <w:pPr>
        <w:spacing w:after="150" w:line="240" w:lineRule="auto"/>
        <w:jc w:val="both"/>
        <w:rPr>
          <w:rFonts w:ascii="Times New Roman" w:eastAsia="Times New Roman" w:hAnsi="Times New Roman" w:cs="Times New Roman"/>
          <w:sz w:val="24"/>
          <w:szCs w:val="24"/>
          <w:lang w:eastAsia="pt-BR"/>
        </w:rPr>
      </w:pPr>
      <w:r w:rsidRPr="006E20F3">
        <w:rPr>
          <w:rFonts w:ascii="Times New Roman" w:eastAsia="Times New Roman" w:hAnsi="Times New Roman" w:cs="Times New Roman"/>
          <w:sz w:val="24"/>
          <w:szCs w:val="24"/>
          <w:lang w:eastAsia="pt-BR"/>
        </w:rPr>
        <w:t xml:space="preserve">Recursos provenientes do </w:t>
      </w:r>
      <w:r w:rsidR="00DC0EAE" w:rsidRPr="006E20F3">
        <w:rPr>
          <w:rFonts w:ascii="Times New Roman" w:eastAsia="Times New Roman" w:hAnsi="Times New Roman" w:cs="Times New Roman"/>
          <w:sz w:val="24"/>
          <w:szCs w:val="24"/>
          <w:lang w:eastAsia="pt-BR"/>
        </w:rPr>
        <w:t>Convênio FNDE.</w:t>
      </w:r>
    </w:p>
    <w:p w:rsidR="004C0DC1" w:rsidRPr="006E20F3" w:rsidRDefault="004C0DC1" w:rsidP="008615D7">
      <w:pPr>
        <w:spacing w:after="150" w:line="240" w:lineRule="auto"/>
        <w:jc w:val="both"/>
        <w:rPr>
          <w:rFonts w:ascii="Times New Roman" w:eastAsia="Times New Roman" w:hAnsi="Times New Roman" w:cs="Times New Roman"/>
          <w:b/>
          <w:sz w:val="24"/>
          <w:szCs w:val="24"/>
          <w:lang w:eastAsia="pt-BR"/>
        </w:rPr>
      </w:pPr>
      <w:r w:rsidRPr="006E20F3">
        <w:rPr>
          <w:rFonts w:ascii="Times New Roman" w:eastAsia="Times New Roman" w:hAnsi="Times New Roman" w:cs="Times New Roman"/>
          <w:b/>
          <w:sz w:val="24"/>
          <w:szCs w:val="24"/>
          <w:lang w:eastAsia="pt-BR"/>
        </w:rPr>
        <w:t>3. HABILITAÇÃO DO FORNECEDOR</w:t>
      </w:r>
    </w:p>
    <w:p w:rsidR="00DC0EAE" w:rsidRPr="006E20F3" w:rsidRDefault="004C0DC1" w:rsidP="008615D7">
      <w:pPr>
        <w:spacing w:after="150" w:line="240" w:lineRule="auto"/>
        <w:jc w:val="both"/>
        <w:rPr>
          <w:rFonts w:ascii="Times New Roman" w:eastAsia="Times New Roman" w:hAnsi="Times New Roman" w:cs="Times New Roman"/>
          <w:sz w:val="24"/>
          <w:szCs w:val="24"/>
          <w:lang w:eastAsia="pt-BR"/>
        </w:rPr>
      </w:pPr>
      <w:r w:rsidRPr="006E20F3">
        <w:rPr>
          <w:rFonts w:ascii="Times New Roman" w:eastAsia="Times New Roman" w:hAnsi="Times New Roman" w:cs="Times New Roman"/>
          <w:sz w:val="24"/>
          <w:szCs w:val="24"/>
          <w:lang w:eastAsia="pt-BR"/>
        </w:rPr>
        <w:t xml:space="preserve">Os Fornecedores da Agricultura Familiar poderão comercializar sua produção agrícola na forma de Fornecedores Individuais, Grupos Informais e Grupos Formais, de acordo com o Art. 27 da </w:t>
      </w:r>
      <w:r w:rsidRPr="00A41A24">
        <w:rPr>
          <w:rFonts w:ascii="Times New Roman" w:eastAsia="Times New Roman" w:hAnsi="Times New Roman" w:cs="Times New Roman"/>
          <w:b/>
          <w:sz w:val="24"/>
          <w:szCs w:val="24"/>
          <w:lang w:eastAsia="pt-BR"/>
        </w:rPr>
        <w:t xml:space="preserve">Resolução FNDE nº </w:t>
      </w:r>
      <w:r w:rsidR="00A41A24" w:rsidRPr="00A41A24">
        <w:rPr>
          <w:rFonts w:ascii="Times New Roman" w:eastAsia="Times New Roman" w:hAnsi="Times New Roman" w:cs="Times New Roman"/>
          <w:b/>
          <w:sz w:val="24"/>
          <w:szCs w:val="24"/>
          <w:lang w:eastAsia="pt-BR"/>
        </w:rPr>
        <w:t xml:space="preserve">4 de </w:t>
      </w:r>
      <w:proofErr w:type="gramStart"/>
      <w:r w:rsidR="00A41A24" w:rsidRPr="00A41A24">
        <w:rPr>
          <w:rFonts w:ascii="Times New Roman" w:eastAsia="Times New Roman" w:hAnsi="Times New Roman" w:cs="Times New Roman"/>
          <w:b/>
          <w:sz w:val="24"/>
          <w:szCs w:val="24"/>
          <w:lang w:eastAsia="pt-BR"/>
        </w:rPr>
        <w:t>2</w:t>
      </w:r>
      <w:proofErr w:type="gramEnd"/>
      <w:r w:rsidR="00A41A24" w:rsidRPr="00A41A24">
        <w:rPr>
          <w:rFonts w:ascii="Times New Roman" w:eastAsia="Times New Roman" w:hAnsi="Times New Roman" w:cs="Times New Roman"/>
          <w:b/>
          <w:sz w:val="24"/>
          <w:szCs w:val="24"/>
          <w:lang w:eastAsia="pt-BR"/>
        </w:rPr>
        <w:t xml:space="preserve"> de Abril de 2015.</w:t>
      </w:r>
    </w:p>
    <w:p w:rsidR="004C0DC1" w:rsidRPr="006E20F3" w:rsidRDefault="004C0DC1" w:rsidP="008615D7">
      <w:pPr>
        <w:spacing w:after="150" w:line="240" w:lineRule="auto"/>
        <w:jc w:val="both"/>
        <w:rPr>
          <w:rFonts w:ascii="Times New Roman" w:eastAsia="Times New Roman" w:hAnsi="Times New Roman" w:cs="Times New Roman"/>
          <w:b/>
          <w:sz w:val="24"/>
          <w:szCs w:val="24"/>
          <w:lang w:eastAsia="pt-BR"/>
        </w:rPr>
      </w:pPr>
      <w:r w:rsidRPr="006E20F3">
        <w:rPr>
          <w:rFonts w:ascii="Times New Roman" w:eastAsia="Times New Roman" w:hAnsi="Times New Roman" w:cs="Times New Roman"/>
          <w:b/>
          <w:sz w:val="24"/>
          <w:szCs w:val="24"/>
          <w:lang w:eastAsia="pt-BR"/>
        </w:rPr>
        <w:t>3.1. ENVELOPE Nº 001 - HABILITAÇÃO DO FORNECEDOR INDIVIDUAL (não organizado em grupo).</w:t>
      </w:r>
    </w:p>
    <w:p w:rsidR="004C0DC1" w:rsidRPr="006E20F3" w:rsidRDefault="004C0DC1" w:rsidP="008615D7">
      <w:pPr>
        <w:spacing w:after="150" w:line="240" w:lineRule="auto"/>
        <w:jc w:val="both"/>
        <w:rPr>
          <w:rFonts w:ascii="Times New Roman" w:eastAsia="Times New Roman" w:hAnsi="Times New Roman" w:cs="Times New Roman"/>
          <w:sz w:val="24"/>
          <w:szCs w:val="24"/>
          <w:lang w:eastAsia="pt-BR"/>
        </w:rPr>
      </w:pPr>
      <w:r w:rsidRPr="006E20F3">
        <w:rPr>
          <w:rFonts w:ascii="Times New Roman" w:eastAsia="Times New Roman" w:hAnsi="Times New Roman" w:cs="Times New Roman"/>
          <w:sz w:val="24"/>
          <w:szCs w:val="24"/>
          <w:lang w:eastAsia="pt-BR"/>
        </w:rPr>
        <w:t xml:space="preserve">O Fornecedor Individual deverá apresentar no envelope nº 01 os documentos abaixo relacionados, </w:t>
      </w:r>
      <w:proofErr w:type="gramStart"/>
      <w:r w:rsidRPr="006E20F3">
        <w:rPr>
          <w:rFonts w:ascii="Times New Roman" w:eastAsia="Times New Roman" w:hAnsi="Times New Roman" w:cs="Times New Roman"/>
          <w:sz w:val="24"/>
          <w:szCs w:val="24"/>
          <w:lang w:eastAsia="pt-BR"/>
        </w:rPr>
        <w:t>sob pena</w:t>
      </w:r>
      <w:proofErr w:type="gramEnd"/>
      <w:r w:rsidRPr="006E20F3">
        <w:rPr>
          <w:rFonts w:ascii="Times New Roman" w:eastAsia="Times New Roman" w:hAnsi="Times New Roman" w:cs="Times New Roman"/>
          <w:sz w:val="24"/>
          <w:szCs w:val="24"/>
          <w:lang w:eastAsia="pt-BR"/>
        </w:rPr>
        <w:t xml:space="preserve"> de inabilitação:</w:t>
      </w:r>
    </w:p>
    <w:p w:rsidR="004C0DC1" w:rsidRPr="006E20F3" w:rsidRDefault="004C0DC1" w:rsidP="008615D7">
      <w:pPr>
        <w:spacing w:after="150" w:line="240" w:lineRule="auto"/>
        <w:jc w:val="both"/>
        <w:rPr>
          <w:rFonts w:ascii="Times New Roman" w:eastAsia="Times New Roman" w:hAnsi="Times New Roman" w:cs="Times New Roman"/>
          <w:sz w:val="24"/>
          <w:szCs w:val="24"/>
          <w:lang w:eastAsia="pt-BR"/>
        </w:rPr>
      </w:pPr>
      <w:r w:rsidRPr="006E20F3">
        <w:rPr>
          <w:rFonts w:ascii="Times New Roman" w:eastAsia="Times New Roman" w:hAnsi="Times New Roman" w:cs="Times New Roman"/>
          <w:sz w:val="24"/>
          <w:szCs w:val="24"/>
          <w:lang w:eastAsia="pt-BR"/>
        </w:rPr>
        <w:t>I - a prova de inscrição no Cadastro de Pessoa Física - CPF;</w:t>
      </w:r>
    </w:p>
    <w:p w:rsidR="004C0DC1" w:rsidRPr="006E20F3" w:rsidRDefault="004C0DC1" w:rsidP="008615D7">
      <w:pPr>
        <w:spacing w:after="150" w:line="240" w:lineRule="auto"/>
        <w:jc w:val="both"/>
        <w:rPr>
          <w:rFonts w:ascii="Times New Roman" w:eastAsia="Times New Roman" w:hAnsi="Times New Roman" w:cs="Times New Roman"/>
          <w:sz w:val="24"/>
          <w:szCs w:val="24"/>
          <w:lang w:eastAsia="pt-BR"/>
        </w:rPr>
      </w:pPr>
      <w:r w:rsidRPr="006E20F3">
        <w:rPr>
          <w:rFonts w:ascii="Times New Roman" w:eastAsia="Times New Roman" w:hAnsi="Times New Roman" w:cs="Times New Roman"/>
          <w:sz w:val="24"/>
          <w:szCs w:val="24"/>
          <w:lang w:eastAsia="pt-BR"/>
        </w:rPr>
        <w:t>II - o extrato da DAP Física do agricultor familiar participante, emitido nos últimos 60 dias;</w:t>
      </w:r>
    </w:p>
    <w:p w:rsidR="004C0DC1" w:rsidRPr="006E20F3" w:rsidRDefault="004C0DC1" w:rsidP="008615D7">
      <w:pPr>
        <w:spacing w:after="150" w:line="240" w:lineRule="auto"/>
        <w:jc w:val="both"/>
        <w:rPr>
          <w:rFonts w:ascii="Times New Roman" w:eastAsia="Times New Roman" w:hAnsi="Times New Roman" w:cs="Times New Roman"/>
          <w:sz w:val="24"/>
          <w:szCs w:val="24"/>
          <w:lang w:eastAsia="pt-BR"/>
        </w:rPr>
      </w:pPr>
      <w:r w:rsidRPr="006E20F3">
        <w:rPr>
          <w:rFonts w:ascii="Times New Roman" w:eastAsia="Times New Roman" w:hAnsi="Times New Roman" w:cs="Times New Roman"/>
          <w:sz w:val="24"/>
          <w:szCs w:val="24"/>
          <w:lang w:eastAsia="pt-BR"/>
        </w:rPr>
        <w:t>III - o Projeto de Venda de Gêneros Alimentícios da Agricultura Familiar e/ou Empreendedor Familiar Rural para Alimentação Escolar com assinatura do agricultor participante;</w:t>
      </w:r>
    </w:p>
    <w:p w:rsidR="004C0DC1" w:rsidRPr="006E20F3" w:rsidRDefault="004C0DC1" w:rsidP="008615D7">
      <w:pPr>
        <w:spacing w:after="150" w:line="240" w:lineRule="auto"/>
        <w:jc w:val="both"/>
        <w:rPr>
          <w:rFonts w:ascii="Times New Roman" w:eastAsia="Times New Roman" w:hAnsi="Times New Roman" w:cs="Times New Roman"/>
          <w:sz w:val="24"/>
          <w:szCs w:val="24"/>
          <w:lang w:eastAsia="pt-BR"/>
        </w:rPr>
      </w:pPr>
      <w:r w:rsidRPr="006E20F3">
        <w:rPr>
          <w:rFonts w:ascii="Times New Roman" w:eastAsia="Times New Roman" w:hAnsi="Times New Roman" w:cs="Times New Roman"/>
          <w:sz w:val="24"/>
          <w:szCs w:val="24"/>
          <w:lang w:eastAsia="pt-BR"/>
        </w:rPr>
        <w:t xml:space="preserve">IV - a prova de atendimento de requisitos previstos em lei específica, quando for o caso; </w:t>
      </w:r>
      <w:proofErr w:type="gramStart"/>
      <w:r w:rsidRPr="006E20F3">
        <w:rPr>
          <w:rFonts w:ascii="Times New Roman" w:eastAsia="Times New Roman" w:hAnsi="Times New Roman" w:cs="Times New Roman"/>
          <w:sz w:val="24"/>
          <w:szCs w:val="24"/>
          <w:lang w:eastAsia="pt-BR"/>
        </w:rPr>
        <w:t>e</w:t>
      </w:r>
      <w:proofErr w:type="gramEnd"/>
    </w:p>
    <w:p w:rsidR="00DC0EAE" w:rsidRPr="006E20F3" w:rsidRDefault="004C0DC1" w:rsidP="008615D7">
      <w:pPr>
        <w:spacing w:after="150" w:line="240" w:lineRule="auto"/>
        <w:jc w:val="both"/>
        <w:rPr>
          <w:rFonts w:ascii="Times New Roman" w:eastAsia="Times New Roman" w:hAnsi="Times New Roman" w:cs="Times New Roman"/>
          <w:sz w:val="24"/>
          <w:szCs w:val="24"/>
          <w:lang w:eastAsia="pt-BR"/>
        </w:rPr>
      </w:pPr>
      <w:r w:rsidRPr="006E20F3">
        <w:rPr>
          <w:rFonts w:ascii="Times New Roman" w:eastAsia="Times New Roman" w:hAnsi="Times New Roman" w:cs="Times New Roman"/>
          <w:sz w:val="24"/>
          <w:szCs w:val="24"/>
          <w:lang w:eastAsia="pt-BR"/>
        </w:rPr>
        <w:t>V - a declaração de que os gêneros alimentícios a serem entregues são oriundos de produção própria, relacionada no projeto de venda.</w:t>
      </w:r>
    </w:p>
    <w:p w:rsidR="004C0DC1" w:rsidRPr="006E20F3" w:rsidRDefault="004C0DC1" w:rsidP="008615D7">
      <w:pPr>
        <w:spacing w:after="150" w:line="240" w:lineRule="auto"/>
        <w:jc w:val="both"/>
        <w:rPr>
          <w:rFonts w:ascii="Times New Roman" w:eastAsia="Times New Roman" w:hAnsi="Times New Roman" w:cs="Times New Roman"/>
          <w:b/>
          <w:sz w:val="24"/>
          <w:szCs w:val="24"/>
          <w:lang w:eastAsia="pt-BR"/>
        </w:rPr>
      </w:pPr>
      <w:r w:rsidRPr="006E20F3">
        <w:rPr>
          <w:rFonts w:ascii="Times New Roman" w:eastAsia="Times New Roman" w:hAnsi="Times New Roman" w:cs="Times New Roman"/>
          <w:b/>
          <w:sz w:val="24"/>
          <w:szCs w:val="24"/>
          <w:lang w:eastAsia="pt-BR"/>
        </w:rPr>
        <w:lastRenderedPageBreak/>
        <w:t>3.2. ENVELOPE Nº 01 - HABILITAÇÃO DO GRUPO INFORMAL</w:t>
      </w:r>
    </w:p>
    <w:p w:rsidR="004C0DC1" w:rsidRPr="006E20F3" w:rsidRDefault="004C0DC1" w:rsidP="008615D7">
      <w:pPr>
        <w:spacing w:after="150" w:line="240" w:lineRule="auto"/>
        <w:jc w:val="both"/>
        <w:rPr>
          <w:rFonts w:ascii="Times New Roman" w:eastAsia="Times New Roman" w:hAnsi="Times New Roman" w:cs="Times New Roman"/>
          <w:sz w:val="24"/>
          <w:szCs w:val="24"/>
          <w:lang w:eastAsia="pt-BR"/>
        </w:rPr>
      </w:pPr>
      <w:r w:rsidRPr="006E20F3">
        <w:rPr>
          <w:rFonts w:ascii="Times New Roman" w:eastAsia="Times New Roman" w:hAnsi="Times New Roman" w:cs="Times New Roman"/>
          <w:sz w:val="24"/>
          <w:szCs w:val="24"/>
          <w:lang w:eastAsia="pt-BR"/>
        </w:rPr>
        <w:t xml:space="preserve">O Grupo Informal deverá apresentar no Envelope nº 01, os documentos abaixo relacionados, </w:t>
      </w:r>
      <w:proofErr w:type="gramStart"/>
      <w:r w:rsidRPr="006E20F3">
        <w:rPr>
          <w:rFonts w:ascii="Times New Roman" w:eastAsia="Times New Roman" w:hAnsi="Times New Roman" w:cs="Times New Roman"/>
          <w:sz w:val="24"/>
          <w:szCs w:val="24"/>
          <w:lang w:eastAsia="pt-BR"/>
        </w:rPr>
        <w:t>sob pena</w:t>
      </w:r>
      <w:proofErr w:type="gramEnd"/>
      <w:r w:rsidRPr="006E20F3">
        <w:rPr>
          <w:rFonts w:ascii="Times New Roman" w:eastAsia="Times New Roman" w:hAnsi="Times New Roman" w:cs="Times New Roman"/>
          <w:sz w:val="24"/>
          <w:szCs w:val="24"/>
          <w:lang w:eastAsia="pt-BR"/>
        </w:rPr>
        <w:t xml:space="preserve"> de inabilitação:</w:t>
      </w:r>
    </w:p>
    <w:p w:rsidR="004C0DC1" w:rsidRPr="006E20F3" w:rsidRDefault="004C0DC1" w:rsidP="008615D7">
      <w:pPr>
        <w:spacing w:after="150" w:line="240" w:lineRule="auto"/>
        <w:jc w:val="both"/>
        <w:rPr>
          <w:rFonts w:ascii="Times New Roman" w:eastAsia="Times New Roman" w:hAnsi="Times New Roman" w:cs="Times New Roman"/>
          <w:sz w:val="24"/>
          <w:szCs w:val="24"/>
          <w:lang w:eastAsia="pt-BR"/>
        </w:rPr>
      </w:pPr>
      <w:r w:rsidRPr="006E20F3">
        <w:rPr>
          <w:rFonts w:ascii="Times New Roman" w:eastAsia="Times New Roman" w:hAnsi="Times New Roman" w:cs="Times New Roman"/>
          <w:sz w:val="24"/>
          <w:szCs w:val="24"/>
          <w:lang w:eastAsia="pt-BR"/>
        </w:rPr>
        <w:t>I - a prova de inscrição no Cadastro de Pessoa Física - CPF;</w:t>
      </w:r>
    </w:p>
    <w:p w:rsidR="004C0DC1" w:rsidRPr="006E20F3" w:rsidRDefault="004C0DC1" w:rsidP="008615D7">
      <w:pPr>
        <w:spacing w:after="150" w:line="240" w:lineRule="auto"/>
        <w:jc w:val="both"/>
        <w:rPr>
          <w:rFonts w:ascii="Times New Roman" w:eastAsia="Times New Roman" w:hAnsi="Times New Roman" w:cs="Times New Roman"/>
          <w:sz w:val="24"/>
          <w:szCs w:val="24"/>
          <w:lang w:eastAsia="pt-BR"/>
        </w:rPr>
      </w:pPr>
      <w:r w:rsidRPr="006E20F3">
        <w:rPr>
          <w:rFonts w:ascii="Times New Roman" w:eastAsia="Times New Roman" w:hAnsi="Times New Roman" w:cs="Times New Roman"/>
          <w:sz w:val="24"/>
          <w:szCs w:val="24"/>
          <w:lang w:eastAsia="pt-BR"/>
        </w:rPr>
        <w:t>II - o extrato da DAP Física de cada agricultor familiar participante, emitido nos últimos 60 dias;</w:t>
      </w:r>
    </w:p>
    <w:p w:rsidR="004C0DC1" w:rsidRPr="006E20F3" w:rsidRDefault="004C0DC1" w:rsidP="008615D7">
      <w:pPr>
        <w:spacing w:after="150" w:line="240" w:lineRule="auto"/>
        <w:jc w:val="both"/>
        <w:rPr>
          <w:rFonts w:ascii="Times New Roman" w:eastAsia="Times New Roman" w:hAnsi="Times New Roman" w:cs="Times New Roman"/>
          <w:sz w:val="24"/>
          <w:szCs w:val="24"/>
          <w:lang w:eastAsia="pt-BR"/>
        </w:rPr>
      </w:pPr>
      <w:r w:rsidRPr="006E20F3">
        <w:rPr>
          <w:rFonts w:ascii="Times New Roman" w:eastAsia="Times New Roman" w:hAnsi="Times New Roman" w:cs="Times New Roman"/>
          <w:sz w:val="24"/>
          <w:szCs w:val="24"/>
          <w:lang w:eastAsia="pt-BR"/>
        </w:rPr>
        <w:t>III - o Projeto de Venda de Gêneros Alimentícios da Agricultura Familiar e/ou Empreendedor Familiar Rural para Alimentação Escolar com assinatura de todos os agricultores participantes;</w:t>
      </w:r>
    </w:p>
    <w:p w:rsidR="004C0DC1" w:rsidRPr="006E20F3" w:rsidRDefault="004C0DC1" w:rsidP="008615D7">
      <w:pPr>
        <w:spacing w:after="150" w:line="240" w:lineRule="auto"/>
        <w:jc w:val="both"/>
        <w:rPr>
          <w:rFonts w:ascii="Times New Roman" w:eastAsia="Times New Roman" w:hAnsi="Times New Roman" w:cs="Times New Roman"/>
          <w:sz w:val="24"/>
          <w:szCs w:val="24"/>
          <w:lang w:eastAsia="pt-BR"/>
        </w:rPr>
      </w:pPr>
      <w:r w:rsidRPr="006E20F3">
        <w:rPr>
          <w:rFonts w:ascii="Times New Roman" w:eastAsia="Times New Roman" w:hAnsi="Times New Roman" w:cs="Times New Roman"/>
          <w:sz w:val="24"/>
          <w:szCs w:val="24"/>
          <w:lang w:eastAsia="pt-BR"/>
        </w:rPr>
        <w:t xml:space="preserve">IV - a prova de atendimento de requisitos previstos em lei específica, quando for o caso; </w:t>
      </w:r>
      <w:proofErr w:type="gramStart"/>
      <w:r w:rsidRPr="006E20F3">
        <w:rPr>
          <w:rFonts w:ascii="Times New Roman" w:eastAsia="Times New Roman" w:hAnsi="Times New Roman" w:cs="Times New Roman"/>
          <w:sz w:val="24"/>
          <w:szCs w:val="24"/>
          <w:lang w:eastAsia="pt-BR"/>
        </w:rPr>
        <w:t>e</w:t>
      </w:r>
      <w:proofErr w:type="gramEnd"/>
    </w:p>
    <w:p w:rsidR="00DC0EAE" w:rsidRPr="006E20F3" w:rsidRDefault="004C0DC1" w:rsidP="008615D7">
      <w:pPr>
        <w:spacing w:after="150" w:line="240" w:lineRule="auto"/>
        <w:jc w:val="both"/>
        <w:rPr>
          <w:rFonts w:ascii="Times New Roman" w:eastAsia="Times New Roman" w:hAnsi="Times New Roman" w:cs="Times New Roman"/>
          <w:sz w:val="24"/>
          <w:szCs w:val="24"/>
          <w:lang w:eastAsia="pt-BR"/>
        </w:rPr>
      </w:pPr>
      <w:r w:rsidRPr="006E20F3">
        <w:rPr>
          <w:rFonts w:ascii="Times New Roman" w:eastAsia="Times New Roman" w:hAnsi="Times New Roman" w:cs="Times New Roman"/>
          <w:sz w:val="24"/>
          <w:szCs w:val="24"/>
          <w:lang w:eastAsia="pt-BR"/>
        </w:rPr>
        <w:t>V - a declaração de que os gêneros alimentícios a serem entregues são produzidos pelos agricultores familiares relacionados no projeto de venda.</w:t>
      </w:r>
    </w:p>
    <w:p w:rsidR="004C0DC1" w:rsidRPr="006E20F3" w:rsidRDefault="004C0DC1" w:rsidP="008615D7">
      <w:pPr>
        <w:spacing w:after="150" w:line="240" w:lineRule="auto"/>
        <w:jc w:val="both"/>
        <w:rPr>
          <w:rFonts w:ascii="Times New Roman" w:eastAsia="Times New Roman" w:hAnsi="Times New Roman" w:cs="Times New Roman"/>
          <w:b/>
          <w:sz w:val="24"/>
          <w:szCs w:val="24"/>
          <w:lang w:eastAsia="pt-BR"/>
        </w:rPr>
      </w:pPr>
      <w:r w:rsidRPr="006E20F3">
        <w:rPr>
          <w:rFonts w:ascii="Times New Roman" w:eastAsia="Times New Roman" w:hAnsi="Times New Roman" w:cs="Times New Roman"/>
          <w:b/>
          <w:sz w:val="24"/>
          <w:szCs w:val="24"/>
          <w:lang w:eastAsia="pt-BR"/>
        </w:rPr>
        <w:t>3.3. ENVELOPE Nº 01 - HABILITAÇÃO DO GRUPO FORMAL</w:t>
      </w:r>
    </w:p>
    <w:p w:rsidR="004C0DC1" w:rsidRPr="006E20F3" w:rsidRDefault="004C0DC1" w:rsidP="008615D7">
      <w:pPr>
        <w:spacing w:after="150" w:line="240" w:lineRule="auto"/>
        <w:jc w:val="both"/>
        <w:rPr>
          <w:rFonts w:ascii="Times New Roman" w:eastAsia="Times New Roman" w:hAnsi="Times New Roman" w:cs="Times New Roman"/>
          <w:sz w:val="24"/>
          <w:szCs w:val="24"/>
          <w:lang w:eastAsia="pt-BR"/>
        </w:rPr>
      </w:pPr>
      <w:r w:rsidRPr="006E20F3">
        <w:rPr>
          <w:rFonts w:ascii="Times New Roman" w:eastAsia="Times New Roman" w:hAnsi="Times New Roman" w:cs="Times New Roman"/>
          <w:sz w:val="24"/>
          <w:szCs w:val="24"/>
          <w:lang w:eastAsia="pt-BR"/>
        </w:rPr>
        <w:t xml:space="preserve">O Grupo Formal deverá apresentar no Envelope nº 01, os documentos abaixo relacionados, </w:t>
      </w:r>
      <w:proofErr w:type="gramStart"/>
      <w:r w:rsidRPr="006E20F3">
        <w:rPr>
          <w:rFonts w:ascii="Times New Roman" w:eastAsia="Times New Roman" w:hAnsi="Times New Roman" w:cs="Times New Roman"/>
          <w:sz w:val="24"/>
          <w:szCs w:val="24"/>
          <w:lang w:eastAsia="pt-BR"/>
        </w:rPr>
        <w:t>sob pena</w:t>
      </w:r>
      <w:proofErr w:type="gramEnd"/>
      <w:r w:rsidRPr="006E20F3">
        <w:rPr>
          <w:rFonts w:ascii="Times New Roman" w:eastAsia="Times New Roman" w:hAnsi="Times New Roman" w:cs="Times New Roman"/>
          <w:sz w:val="24"/>
          <w:szCs w:val="24"/>
          <w:lang w:eastAsia="pt-BR"/>
        </w:rPr>
        <w:t xml:space="preserve"> de inabilitação:</w:t>
      </w:r>
    </w:p>
    <w:p w:rsidR="004C0DC1" w:rsidRPr="006E20F3" w:rsidRDefault="004C0DC1" w:rsidP="008615D7">
      <w:pPr>
        <w:spacing w:after="150" w:line="240" w:lineRule="auto"/>
        <w:jc w:val="both"/>
        <w:rPr>
          <w:rFonts w:ascii="Times New Roman" w:eastAsia="Times New Roman" w:hAnsi="Times New Roman" w:cs="Times New Roman"/>
          <w:sz w:val="24"/>
          <w:szCs w:val="24"/>
          <w:lang w:eastAsia="pt-BR"/>
        </w:rPr>
      </w:pPr>
      <w:r w:rsidRPr="006E20F3">
        <w:rPr>
          <w:rFonts w:ascii="Times New Roman" w:eastAsia="Times New Roman" w:hAnsi="Times New Roman" w:cs="Times New Roman"/>
          <w:sz w:val="24"/>
          <w:szCs w:val="24"/>
          <w:lang w:eastAsia="pt-BR"/>
        </w:rPr>
        <w:t>I - a prova de inscrição no Cadastro Nacional de Pessoa Jurídica - CNPJ;</w:t>
      </w:r>
    </w:p>
    <w:p w:rsidR="004C0DC1" w:rsidRPr="006E20F3" w:rsidRDefault="004C0DC1" w:rsidP="008615D7">
      <w:pPr>
        <w:spacing w:after="150" w:line="240" w:lineRule="auto"/>
        <w:jc w:val="both"/>
        <w:rPr>
          <w:rFonts w:ascii="Times New Roman" w:eastAsia="Times New Roman" w:hAnsi="Times New Roman" w:cs="Times New Roman"/>
          <w:sz w:val="24"/>
          <w:szCs w:val="24"/>
          <w:lang w:eastAsia="pt-BR"/>
        </w:rPr>
      </w:pPr>
      <w:r w:rsidRPr="006E20F3">
        <w:rPr>
          <w:rFonts w:ascii="Times New Roman" w:eastAsia="Times New Roman" w:hAnsi="Times New Roman" w:cs="Times New Roman"/>
          <w:sz w:val="24"/>
          <w:szCs w:val="24"/>
          <w:lang w:eastAsia="pt-BR"/>
        </w:rPr>
        <w:t>II - o extrato da DAP Jurídica para associações e cooperativas, emitido nos últimos 60 dias;</w:t>
      </w:r>
    </w:p>
    <w:p w:rsidR="004C0DC1" w:rsidRPr="006E20F3" w:rsidRDefault="004C0DC1" w:rsidP="008615D7">
      <w:pPr>
        <w:spacing w:after="150" w:line="240" w:lineRule="auto"/>
        <w:jc w:val="both"/>
        <w:rPr>
          <w:rFonts w:ascii="Times New Roman" w:eastAsia="Times New Roman" w:hAnsi="Times New Roman" w:cs="Times New Roman"/>
          <w:sz w:val="24"/>
          <w:szCs w:val="24"/>
          <w:lang w:eastAsia="pt-BR"/>
        </w:rPr>
      </w:pPr>
      <w:r w:rsidRPr="006E20F3">
        <w:rPr>
          <w:rFonts w:ascii="Times New Roman" w:eastAsia="Times New Roman" w:hAnsi="Times New Roman" w:cs="Times New Roman"/>
          <w:sz w:val="24"/>
          <w:szCs w:val="24"/>
          <w:lang w:eastAsia="pt-BR"/>
        </w:rPr>
        <w:t>III - a prova de regularidade com a Fazenda Federal, relativa à Seguridade Social e ao Fundo de Garantia por Tempo de Serviço - FGTS;</w:t>
      </w:r>
    </w:p>
    <w:p w:rsidR="004C0DC1" w:rsidRPr="006E20F3" w:rsidRDefault="004C0DC1" w:rsidP="008615D7">
      <w:pPr>
        <w:spacing w:after="150" w:line="240" w:lineRule="auto"/>
        <w:jc w:val="both"/>
        <w:rPr>
          <w:rFonts w:ascii="Times New Roman" w:eastAsia="Times New Roman" w:hAnsi="Times New Roman" w:cs="Times New Roman"/>
          <w:sz w:val="24"/>
          <w:szCs w:val="24"/>
          <w:lang w:eastAsia="pt-BR"/>
        </w:rPr>
      </w:pPr>
      <w:r w:rsidRPr="006E20F3">
        <w:rPr>
          <w:rFonts w:ascii="Times New Roman" w:eastAsia="Times New Roman" w:hAnsi="Times New Roman" w:cs="Times New Roman"/>
          <w:sz w:val="24"/>
          <w:szCs w:val="24"/>
          <w:lang w:eastAsia="pt-BR"/>
        </w:rPr>
        <w:t>IV - as cópias do estatuto e ata de posse da atual diretoria da entidade registrada no órgão competente;</w:t>
      </w:r>
    </w:p>
    <w:p w:rsidR="004C0DC1" w:rsidRPr="006E20F3" w:rsidRDefault="004C0DC1" w:rsidP="008615D7">
      <w:pPr>
        <w:spacing w:after="150" w:line="240" w:lineRule="auto"/>
        <w:jc w:val="both"/>
        <w:rPr>
          <w:rFonts w:ascii="Times New Roman" w:eastAsia="Times New Roman" w:hAnsi="Times New Roman" w:cs="Times New Roman"/>
          <w:sz w:val="24"/>
          <w:szCs w:val="24"/>
          <w:lang w:eastAsia="pt-BR"/>
        </w:rPr>
      </w:pPr>
      <w:r w:rsidRPr="006E20F3">
        <w:rPr>
          <w:rFonts w:ascii="Times New Roman" w:eastAsia="Times New Roman" w:hAnsi="Times New Roman" w:cs="Times New Roman"/>
          <w:sz w:val="24"/>
          <w:szCs w:val="24"/>
          <w:lang w:eastAsia="pt-BR"/>
        </w:rPr>
        <w:t>V - o Projeto de Venda de Gêneros Alimentícios da Agricultura Familiar para Alimentação Escolar;</w:t>
      </w:r>
    </w:p>
    <w:p w:rsidR="004C0DC1" w:rsidRPr="006E20F3" w:rsidRDefault="004C0DC1" w:rsidP="008615D7">
      <w:pPr>
        <w:spacing w:after="150" w:line="240" w:lineRule="auto"/>
        <w:jc w:val="both"/>
        <w:rPr>
          <w:rFonts w:ascii="Times New Roman" w:eastAsia="Times New Roman" w:hAnsi="Times New Roman" w:cs="Times New Roman"/>
          <w:sz w:val="24"/>
          <w:szCs w:val="24"/>
          <w:lang w:eastAsia="pt-BR"/>
        </w:rPr>
      </w:pPr>
      <w:r w:rsidRPr="006E20F3">
        <w:rPr>
          <w:rFonts w:ascii="Times New Roman" w:eastAsia="Times New Roman" w:hAnsi="Times New Roman" w:cs="Times New Roman"/>
          <w:sz w:val="24"/>
          <w:szCs w:val="24"/>
          <w:lang w:eastAsia="pt-BR"/>
        </w:rPr>
        <w:t>VI - a declaração de que os gêneros alimentícios a serem entregues são produzidos pelos associados/cooperados;</w:t>
      </w:r>
    </w:p>
    <w:p w:rsidR="004C0DC1" w:rsidRPr="006E20F3" w:rsidRDefault="004C0DC1" w:rsidP="008615D7">
      <w:pPr>
        <w:spacing w:after="150" w:line="240" w:lineRule="auto"/>
        <w:jc w:val="both"/>
        <w:rPr>
          <w:rFonts w:ascii="Times New Roman" w:eastAsia="Times New Roman" w:hAnsi="Times New Roman" w:cs="Times New Roman"/>
          <w:sz w:val="24"/>
          <w:szCs w:val="24"/>
          <w:lang w:eastAsia="pt-BR"/>
        </w:rPr>
      </w:pPr>
      <w:r w:rsidRPr="006E20F3">
        <w:rPr>
          <w:rFonts w:ascii="Times New Roman" w:eastAsia="Times New Roman" w:hAnsi="Times New Roman" w:cs="Times New Roman"/>
          <w:sz w:val="24"/>
          <w:szCs w:val="24"/>
          <w:lang w:eastAsia="pt-BR"/>
        </w:rPr>
        <w:t>VII - a declaração do seu representante legal de responsabilidade pelo controle do atendimento do limite individual de venda de seus cooperados/associados.</w:t>
      </w:r>
    </w:p>
    <w:p w:rsidR="00DC0EAE" w:rsidRPr="006E20F3" w:rsidRDefault="004C0DC1" w:rsidP="008615D7">
      <w:pPr>
        <w:spacing w:after="150" w:line="240" w:lineRule="auto"/>
        <w:jc w:val="both"/>
        <w:rPr>
          <w:rFonts w:ascii="Times New Roman" w:eastAsia="Times New Roman" w:hAnsi="Times New Roman" w:cs="Times New Roman"/>
          <w:sz w:val="24"/>
          <w:szCs w:val="24"/>
          <w:lang w:eastAsia="pt-BR"/>
        </w:rPr>
      </w:pPr>
      <w:r w:rsidRPr="006E20F3">
        <w:rPr>
          <w:rFonts w:ascii="Times New Roman" w:eastAsia="Times New Roman" w:hAnsi="Times New Roman" w:cs="Times New Roman"/>
          <w:sz w:val="24"/>
          <w:szCs w:val="24"/>
          <w:lang w:eastAsia="pt-BR"/>
        </w:rPr>
        <w:t xml:space="preserve">VIII - a prova de atendimento de requisitos previstos em lei </w:t>
      </w:r>
      <w:r w:rsidR="00DC0EAE" w:rsidRPr="006E20F3">
        <w:rPr>
          <w:rFonts w:ascii="Times New Roman" w:eastAsia="Times New Roman" w:hAnsi="Times New Roman" w:cs="Times New Roman"/>
          <w:sz w:val="24"/>
          <w:szCs w:val="24"/>
          <w:lang w:eastAsia="pt-BR"/>
        </w:rPr>
        <w:t>específica, quando for o caso.</w:t>
      </w:r>
    </w:p>
    <w:p w:rsidR="004C0DC1" w:rsidRPr="006E20F3" w:rsidRDefault="004C0DC1" w:rsidP="008615D7">
      <w:pPr>
        <w:spacing w:after="150" w:line="240" w:lineRule="auto"/>
        <w:jc w:val="both"/>
        <w:rPr>
          <w:rFonts w:ascii="Times New Roman" w:eastAsia="Times New Roman" w:hAnsi="Times New Roman" w:cs="Times New Roman"/>
          <w:b/>
          <w:sz w:val="24"/>
          <w:szCs w:val="24"/>
          <w:lang w:eastAsia="pt-BR"/>
        </w:rPr>
      </w:pPr>
      <w:r w:rsidRPr="006E20F3">
        <w:rPr>
          <w:rFonts w:ascii="Times New Roman" w:eastAsia="Times New Roman" w:hAnsi="Times New Roman" w:cs="Times New Roman"/>
          <w:b/>
          <w:sz w:val="24"/>
          <w:szCs w:val="24"/>
          <w:lang w:eastAsia="pt-BR"/>
        </w:rPr>
        <w:t xml:space="preserve">4. ENVELOPE Nº 02 - </w:t>
      </w:r>
      <w:proofErr w:type="gramStart"/>
      <w:r w:rsidRPr="006E20F3">
        <w:rPr>
          <w:rFonts w:ascii="Times New Roman" w:eastAsia="Times New Roman" w:hAnsi="Times New Roman" w:cs="Times New Roman"/>
          <w:b/>
          <w:sz w:val="24"/>
          <w:szCs w:val="24"/>
          <w:lang w:eastAsia="pt-BR"/>
        </w:rPr>
        <w:t>PROJETO</w:t>
      </w:r>
      <w:proofErr w:type="gramEnd"/>
      <w:r w:rsidRPr="006E20F3">
        <w:rPr>
          <w:rFonts w:ascii="Times New Roman" w:eastAsia="Times New Roman" w:hAnsi="Times New Roman" w:cs="Times New Roman"/>
          <w:b/>
          <w:sz w:val="24"/>
          <w:szCs w:val="24"/>
          <w:lang w:eastAsia="pt-BR"/>
        </w:rPr>
        <w:t xml:space="preserve"> DE VENDA</w:t>
      </w:r>
    </w:p>
    <w:p w:rsidR="004C0DC1" w:rsidRPr="006E20F3" w:rsidRDefault="004C0DC1" w:rsidP="008615D7">
      <w:pPr>
        <w:spacing w:after="150" w:line="240" w:lineRule="auto"/>
        <w:jc w:val="both"/>
        <w:rPr>
          <w:rFonts w:ascii="Times New Roman" w:eastAsia="Times New Roman" w:hAnsi="Times New Roman" w:cs="Times New Roman"/>
          <w:sz w:val="24"/>
          <w:szCs w:val="24"/>
          <w:lang w:eastAsia="pt-BR"/>
        </w:rPr>
      </w:pPr>
      <w:r w:rsidRPr="006E20F3">
        <w:rPr>
          <w:rFonts w:ascii="Times New Roman" w:eastAsia="Times New Roman" w:hAnsi="Times New Roman" w:cs="Times New Roman"/>
          <w:sz w:val="24"/>
          <w:szCs w:val="24"/>
          <w:lang w:eastAsia="pt-BR"/>
        </w:rPr>
        <w:t>4.1. No Envelope nº 02 os Fornecedores Individuais, Grupos Informais ou Grupos Formais deverão apresentar o Projeto de Venda de Gêneros Alimentícios da Agricultura Familiar conforme Anexo</w:t>
      </w:r>
      <w:r w:rsidR="00D84C20" w:rsidRPr="006E20F3">
        <w:rPr>
          <w:rFonts w:ascii="Times New Roman" w:eastAsia="Times New Roman" w:hAnsi="Times New Roman" w:cs="Times New Roman"/>
          <w:sz w:val="24"/>
          <w:szCs w:val="24"/>
          <w:lang w:eastAsia="pt-BR"/>
        </w:rPr>
        <w:t xml:space="preserve">s </w:t>
      </w:r>
      <w:r w:rsidR="00A41A24" w:rsidRPr="00A41A24">
        <w:rPr>
          <w:rFonts w:ascii="Times New Roman" w:eastAsia="Times New Roman" w:hAnsi="Times New Roman" w:cs="Times New Roman"/>
          <w:b/>
          <w:sz w:val="24"/>
          <w:szCs w:val="24"/>
          <w:lang w:eastAsia="pt-BR"/>
        </w:rPr>
        <w:t xml:space="preserve">Resolução FNDE nº 4 de </w:t>
      </w:r>
      <w:proofErr w:type="gramStart"/>
      <w:r w:rsidR="00A41A24" w:rsidRPr="00A41A24">
        <w:rPr>
          <w:rFonts w:ascii="Times New Roman" w:eastAsia="Times New Roman" w:hAnsi="Times New Roman" w:cs="Times New Roman"/>
          <w:b/>
          <w:sz w:val="24"/>
          <w:szCs w:val="24"/>
          <w:lang w:eastAsia="pt-BR"/>
        </w:rPr>
        <w:t>2</w:t>
      </w:r>
      <w:proofErr w:type="gramEnd"/>
      <w:r w:rsidR="00A41A24" w:rsidRPr="00A41A24">
        <w:rPr>
          <w:rFonts w:ascii="Times New Roman" w:eastAsia="Times New Roman" w:hAnsi="Times New Roman" w:cs="Times New Roman"/>
          <w:b/>
          <w:sz w:val="24"/>
          <w:szCs w:val="24"/>
          <w:lang w:eastAsia="pt-BR"/>
        </w:rPr>
        <w:t xml:space="preserve"> de Abril de 2015.</w:t>
      </w:r>
    </w:p>
    <w:p w:rsidR="004C0DC1" w:rsidRPr="006E20F3" w:rsidRDefault="004C0DC1" w:rsidP="008615D7">
      <w:pPr>
        <w:spacing w:after="150" w:line="240" w:lineRule="auto"/>
        <w:jc w:val="both"/>
        <w:rPr>
          <w:rFonts w:ascii="Times New Roman" w:eastAsia="Times New Roman" w:hAnsi="Times New Roman" w:cs="Times New Roman"/>
          <w:sz w:val="24"/>
          <w:szCs w:val="24"/>
          <w:lang w:eastAsia="pt-BR"/>
        </w:rPr>
      </w:pPr>
      <w:r w:rsidRPr="006E20F3">
        <w:rPr>
          <w:rFonts w:ascii="Times New Roman" w:eastAsia="Times New Roman" w:hAnsi="Times New Roman" w:cs="Times New Roman"/>
          <w:sz w:val="24"/>
          <w:szCs w:val="24"/>
          <w:lang w:eastAsia="pt-BR"/>
        </w:rPr>
        <w:t xml:space="preserve">4.2. A relação dos proponentes dos projetos de venda será apresentada em </w:t>
      </w:r>
      <w:r w:rsidR="003E0676" w:rsidRPr="006E20F3">
        <w:rPr>
          <w:rFonts w:ascii="Times New Roman" w:eastAsia="Times New Roman" w:hAnsi="Times New Roman" w:cs="Times New Roman"/>
          <w:sz w:val="24"/>
          <w:szCs w:val="24"/>
          <w:lang w:eastAsia="pt-BR"/>
        </w:rPr>
        <w:t>sessão pública e registrada em A</w:t>
      </w:r>
      <w:r w:rsidRPr="006E20F3">
        <w:rPr>
          <w:rFonts w:ascii="Times New Roman" w:eastAsia="Times New Roman" w:hAnsi="Times New Roman" w:cs="Times New Roman"/>
          <w:sz w:val="24"/>
          <w:szCs w:val="24"/>
          <w:lang w:eastAsia="pt-BR"/>
        </w:rPr>
        <w:t xml:space="preserve">ta </w:t>
      </w:r>
      <w:r w:rsidR="00FE6B7D" w:rsidRPr="006E20F3">
        <w:rPr>
          <w:rFonts w:ascii="Times New Roman" w:eastAsia="Times New Roman" w:hAnsi="Times New Roman" w:cs="Times New Roman"/>
          <w:sz w:val="24"/>
          <w:szCs w:val="24"/>
          <w:lang w:eastAsia="pt-BR"/>
        </w:rPr>
        <w:t xml:space="preserve">Própria </w:t>
      </w:r>
      <w:r w:rsidRPr="006E20F3">
        <w:rPr>
          <w:rFonts w:ascii="Times New Roman" w:eastAsia="Times New Roman" w:hAnsi="Times New Roman" w:cs="Times New Roman"/>
          <w:sz w:val="24"/>
          <w:szCs w:val="24"/>
          <w:lang w:eastAsia="pt-BR"/>
        </w:rPr>
        <w:t xml:space="preserve">após o término do prazo de apresentação dos </w:t>
      </w:r>
      <w:r w:rsidR="00DC0EAE" w:rsidRPr="006E20F3">
        <w:rPr>
          <w:rFonts w:ascii="Times New Roman" w:eastAsia="Times New Roman" w:hAnsi="Times New Roman" w:cs="Times New Roman"/>
          <w:sz w:val="24"/>
          <w:szCs w:val="24"/>
          <w:lang w:eastAsia="pt-BR"/>
        </w:rPr>
        <w:t>projetos.</w:t>
      </w:r>
      <w:r w:rsidRPr="006E20F3">
        <w:rPr>
          <w:rFonts w:ascii="Times New Roman" w:eastAsia="Times New Roman" w:hAnsi="Times New Roman" w:cs="Times New Roman"/>
          <w:sz w:val="24"/>
          <w:szCs w:val="24"/>
          <w:lang w:eastAsia="pt-BR"/>
        </w:rPr>
        <w:t xml:space="preserve"> O resultado da seleção será publicado </w:t>
      </w:r>
      <w:r w:rsidR="00DC0EAE" w:rsidRPr="006E20F3">
        <w:rPr>
          <w:rFonts w:ascii="Times New Roman" w:eastAsia="Times New Roman" w:hAnsi="Times New Roman" w:cs="Times New Roman"/>
          <w:sz w:val="24"/>
          <w:szCs w:val="24"/>
          <w:lang w:eastAsia="pt-BR"/>
        </w:rPr>
        <w:t>(</w:t>
      </w:r>
      <w:r w:rsidR="00DC0EAE" w:rsidRPr="006E20F3">
        <w:rPr>
          <w:rFonts w:ascii="Times New Roman" w:eastAsia="Times New Roman" w:hAnsi="Times New Roman" w:cs="Times New Roman"/>
          <w:b/>
          <w:sz w:val="24"/>
          <w:szCs w:val="24"/>
          <w:lang w:eastAsia="pt-BR"/>
        </w:rPr>
        <w:t>5</w:t>
      </w:r>
      <w:r w:rsidR="00DC0EAE" w:rsidRPr="006E20F3">
        <w:rPr>
          <w:rFonts w:ascii="Times New Roman" w:eastAsia="Times New Roman" w:hAnsi="Times New Roman" w:cs="Times New Roman"/>
          <w:sz w:val="24"/>
          <w:szCs w:val="24"/>
          <w:lang w:eastAsia="pt-BR"/>
        </w:rPr>
        <w:t>)</w:t>
      </w:r>
      <w:r w:rsidRPr="006E20F3">
        <w:rPr>
          <w:rFonts w:ascii="Times New Roman" w:eastAsia="Times New Roman" w:hAnsi="Times New Roman" w:cs="Times New Roman"/>
          <w:sz w:val="24"/>
          <w:szCs w:val="24"/>
          <w:lang w:eastAsia="pt-BR"/>
        </w:rPr>
        <w:t xml:space="preserve"> dias após o prazo da publicação da relação dos proponentes e no prazo de </w:t>
      </w:r>
      <w:r w:rsidR="00DC0EAE" w:rsidRPr="006E20F3">
        <w:rPr>
          <w:rFonts w:ascii="Times New Roman" w:eastAsia="Times New Roman" w:hAnsi="Times New Roman" w:cs="Times New Roman"/>
          <w:sz w:val="24"/>
          <w:szCs w:val="24"/>
          <w:lang w:eastAsia="pt-BR"/>
        </w:rPr>
        <w:t>(</w:t>
      </w:r>
      <w:r w:rsidR="00FE6B7D" w:rsidRPr="006E20F3">
        <w:rPr>
          <w:rFonts w:ascii="Times New Roman" w:eastAsia="Times New Roman" w:hAnsi="Times New Roman" w:cs="Times New Roman"/>
          <w:b/>
          <w:sz w:val="24"/>
          <w:szCs w:val="24"/>
          <w:lang w:eastAsia="pt-BR"/>
        </w:rPr>
        <w:t>5</w:t>
      </w:r>
      <w:r w:rsidR="00DC0EAE" w:rsidRPr="006E20F3">
        <w:rPr>
          <w:rFonts w:ascii="Times New Roman" w:eastAsia="Times New Roman" w:hAnsi="Times New Roman" w:cs="Times New Roman"/>
          <w:sz w:val="24"/>
          <w:szCs w:val="24"/>
          <w:lang w:eastAsia="pt-BR"/>
        </w:rPr>
        <w:t>)</w:t>
      </w:r>
      <w:r w:rsidRPr="006E20F3">
        <w:rPr>
          <w:rFonts w:ascii="Times New Roman" w:eastAsia="Times New Roman" w:hAnsi="Times New Roman" w:cs="Times New Roman"/>
          <w:sz w:val="24"/>
          <w:szCs w:val="24"/>
          <w:lang w:eastAsia="pt-BR"/>
        </w:rPr>
        <w:t xml:space="preserve"> dias o(s) selecionado(s) </w:t>
      </w:r>
      <w:proofErr w:type="gramStart"/>
      <w:r w:rsidRPr="006E20F3">
        <w:rPr>
          <w:rFonts w:ascii="Times New Roman" w:eastAsia="Times New Roman" w:hAnsi="Times New Roman" w:cs="Times New Roman"/>
          <w:sz w:val="24"/>
          <w:szCs w:val="24"/>
          <w:lang w:eastAsia="pt-BR"/>
        </w:rPr>
        <w:t>será(</w:t>
      </w:r>
      <w:proofErr w:type="spellStart"/>
      <w:proofErr w:type="gramEnd"/>
      <w:r w:rsidRPr="006E20F3">
        <w:rPr>
          <w:rFonts w:ascii="Times New Roman" w:eastAsia="Times New Roman" w:hAnsi="Times New Roman" w:cs="Times New Roman"/>
          <w:sz w:val="24"/>
          <w:szCs w:val="24"/>
          <w:lang w:eastAsia="pt-BR"/>
        </w:rPr>
        <w:t>ão</w:t>
      </w:r>
      <w:proofErr w:type="spellEnd"/>
      <w:r w:rsidRPr="006E20F3">
        <w:rPr>
          <w:rFonts w:ascii="Times New Roman" w:eastAsia="Times New Roman" w:hAnsi="Times New Roman" w:cs="Times New Roman"/>
          <w:sz w:val="24"/>
          <w:szCs w:val="24"/>
          <w:lang w:eastAsia="pt-BR"/>
        </w:rPr>
        <w:t>) convocado( s) para assinatura do(s) contrato(s).</w:t>
      </w:r>
    </w:p>
    <w:p w:rsidR="004C0DC1" w:rsidRPr="006E20F3" w:rsidRDefault="004C0DC1" w:rsidP="008615D7">
      <w:pPr>
        <w:spacing w:after="150" w:line="240" w:lineRule="auto"/>
        <w:jc w:val="both"/>
        <w:rPr>
          <w:rFonts w:ascii="Times New Roman" w:eastAsia="Times New Roman" w:hAnsi="Times New Roman" w:cs="Times New Roman"/>
          <w:sz w:val="24"/>
          <w:szCs w:val="24"/>
          <w:lang w:eastAsia="pt-BR"/>
        </w:rPr>
      </w:pPr>
      <w:r w:rsidRPr="006E20F3">
        <w:rPr>
          <w:rFonts w:ascii="Times New Roman" w:eastAsia="Times New Roman" w:hAnsi="Times New Roman" w:cs="Times New Roman"/>
          <w:sz w:val="24"/>
          <w:szCs w:val="24"/>
          <w:lang w:eastAsia="pt-BR"/>
        </w:rPr>
        <w:t>4.3 - O(s) projeto(s) de venda a ser</w:t>
      </w:r>
      <w:r w:rsidR="00DC0EAE" w:rsidRPr="006E20F3">
        <w:rPr>
          <w:rFonts w:ascii="Times New Roman" w:eastAsia="Times New Roman" w:hAnsi="Times New Roman" w:cs="Times New Roman"/>
          <w:sz w:val="24"/>
          <w:szCs w:val="24"/>
          <w:lang w:eastAsia="pt-BR"/>
        </w:rPr>
        <w:t xml:space="preserve"> </w:t>
      </w:r>
      <w:r w:rsidRPr="006E20F3">
        <w:rPr>
          <w:rFonts w:ascii="Times New Roman" w:eastAsia="Times New Roman" w:hAnsi="Times New Roman" w:cs="Times New Roman"/>
          <w:sz w:val="24"/>
          <w:szCs w:val="24"/>
          <w:lang w:eastAsia="pt-BR"/>
        </w:rPr>
        <w:t>(em) contratado(s) será</w:t>
      </w:r>
      <w:r w:rsidR="00DC0EAE" w:rsidRPr="006E20F3">
        <w:rPr>
          <w:rFonts w:ascii="Times New Roman" w:eastAsia="Times New Roman" w:hAnsi="Times New Roman" w:cs="Times New Roman"/>
          <w:sz w:val="24"/>
          <w:szCs w:val="24"/>
          <w:lang w:eastAsia="pt-BR"/>
        </w:rPr>
        <w:t xml:space="preserve"> (</w:t>
      </w:r>
      <w:proofErr w:type="spellStart"/>
      <w:r w:rsidRPr="006E20F3">
        <w:rPr>
          <w:rFonts w:ascii="Times New Roman" w:eastAsia="Times New Roman" w:hAnsi="Times New Roman" w:cs="Times New Roman"/>
          <w:sz w:val="24"/>
          <w:szCs w:val="24"/>
          <w:lang w:eastAsia="pt-BR"/>
        </w:rPr>
        <w:t>ão</w:t>
      </w:r>
      <w:proofErr w:type="spellEnd"/>
      <w:r w:rsidRPr="006E20F3">
        <w:rPr>
          <w:rFonts w:ascii="Times New Roman" w:eastAsia="Times New Roman" w:hAnsi="Times New Roman" w:cs="Times New Roman"/>
          <w:sz w:val="24"/>
          <w:szCs w:val="24"/>
          <w:lang w:eastAsia="pt-BR"/>
        </w:rPr>
        <w:t>) selecionado(s) conforme critérios estabelecidos pelo art. 25 da Resolução.</w:t>
      </w:r>
    </w:p>
    <w:p w:rsidR="004C0DC1" w:rsidRPr="006E20F3" w:rsidRDefault="004C0DC1" w:rsidP="008615D7">
      <w:pPr>
        <w:spacing w:after="150" w:line="240" w:lineRule="auto"/>
        <w:jc w:val="both"/>
        <w:rPr>
          <w:rFonts w:ascii="Times New Roman" w:eastAsia="Times New Roman" w:hAnsi="Times New Roman" w:cs="Times New Roman"/>
          <w:sz w:val="24"/>
          <w:szCs w:val="24"/>
          <w:lang w:eastAsia="pt-BR"/>
        </w:rPr>
      </w:pPr>
      <w:r w:rsidRPr="006E20F3">
        <w:rPr>
          <w:rFonts w:ascii="Times New Roman" w:eastAsia="Times New Roman" w:hAnsi="Times New Roman" w:cs="Times New Roman"/>
          <w:sz w:val="24"/>
          <w:szCs w:val="24"/>
          <w:lang w:eastAsia="pt-BR"/>
        </w:rPr>
        <w:lastRenderedPageBreak/>
        <w:t>4.4.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DC0EAE" w:rsidRPr="006E20F3" w:rsidRDefault="004C0DC1" w:rsidP="008615D7">
      <w:pPr>
        <w:spacing w:after="150" w:line="240" w:lineRule="auto"/>
        <w:jc w:val="both"/>
        <w:rPr>
          <w:rFonts w:ascii="Times New Roman" w:eastAsia="Times New Roman" w:hAnsi="Times New Roman" w:cs="Times New Roman"/>
          <w:sz w:val="24"/>
          <w:szCs w:val="24"/>
          <w:lang w:eastAsia="pt-BR"/>
        </w:rPr>
      </w:pPr>
      <w:r w:rsidRPr="006E20F3">
        <w:rPr>
          <w:rFonts w:ascii="Times New Roman" w:eastAsia="Times New Roman" w:hAnsi="Times New Roman" w:cs="Times New Roman"/>
          <w:sz w:val="24"/>
          <w:szCs w:val="24"/>
          <w:lang w:eastAsia="pt-BR"/>
        </w:rPr>
        <w:t>4.5. Na ausência ou desconformidade de qualquer desses documentos constatada na abertura dos envelopes poderá ser concedido abertura de prazo para sua regularização de até</w:t>
      </w:r>
      <w:r w:rsidR="000C6CB2" w:rsidRPr="006E20F3">
        <w:rPr>
          <w:rFonts w:ascii="Times New Roman" w:eastAsia="Times New Roman" w:hAnsi="Times New Roman" w:cs="Times New Roman"/>
          <w:sz w:val="24"/>
          <w:szCs w:val="24"/>
          <w:lang w:eastAsia="pt-BR"/>
        </w:rPr>
        <w:t xml:space="preserve"> (</w:t>
      </w:r>
      <w:r w:rsidR="00FE6B7D" w:rsidRPr="006E20F3">
        <w:rPr>
          <w:rFonts w:ascii="Times New Roman" w:eastAsia="Times New Roman" w:hAnsi="Times New Roman" w:cs="Times New Roman"/>
          <w:b/>
          <w:sz w:val="24"/>
          <w:szCs w:val="24"/>
          <w:lang w:eastAsia="pt-BR"/>
        </w:rPr>
        <w:t>5</w:t>
      </w:r>
      <w:r w:rsidR="000C6CB2" w:rsidRPr="006E20F3">
        <w:rPr>
          <w:rFonts w:ascii="Times New Roman" w:eastAsia="Times New Roman" w:hAnsi="Times New Roman" w:cs="Times New Roman"/>
          <w:b/>
          <w:sz w:val="24"/>
          <w:szCs w:val="24"/>
          <w:lang w:eastAsia="pt-BR"/>
        </w:rPr>
        <w:t>)</w:t>
      </w:r>
      <w:r w:rsidRPr="006E20F3">
        <w:rPr>
          <w:rFonts w:ascii="Times New Roman" w:eastAsia="Times New Roman" w:hAnsi="Times New Roman" w:cs="Times New Roman"/>
          <w:sz w:val="24"/>
          <w:szCs w:val="24"/>
          <w:lang w:eastAsia="pt-BR"/>
        </w:rPr>
        <w:t xml:space="preserve"> dias, conforme análise da Comissão Julgadora.</w:t>
      </w:r>
    </w:p>
    <w:p w:rsidR="004C0DC1" w:rsidRPr="006E20F3" w:rsidRDefault="004C0DC1" w:rsidP="008615D7">
      <w:pPr>
        <w:spacing w:after="150" w:line="240" w:lineRule="auto"/>
        <w:jc w:val="both"/>
        <w:rPr>
          <w:rFonts w:ascii="Times New Roman" w:eastAsia="Times New Roman" w:hAnsi="Times New Roman" w:cs="Times New Roman"/>
          <w:b/>
          <w:sz w:val="24"/>
          <w:szCs w:val="24"/>
          <w:lang w:eastAsia="pt-BR"/>
        </w:rPr>
      </w:pPr>
      <w:r w:rsidRPr="006E20F3">
        <w:rPr>
          <w:rFonts w:ascii="Times New Roman" w:eastAsia="Times New Roman" w:hAnsi="Times New Roman" w:cs="Times New Roman"/>
          <w:b/>
          <w:sz w:val="24"/>
          <w:szCs w:val="24"/>
          <w:lang w:eastAsia="pt-BR"/>
        </w:rPr>
        <w:t>5. CRITÉRIOS DE SELEÇÃO DOS BENEFICIÁRIOS</w:t>
      </w:r>
    </w:p>
    <w:p w:rsidR="004C0DC1" w:rsidRPr="006E20F3" w:rsidRDefault="004C0DC1" w:rsidP="008615D7">
      <w:pPr>
        <w:spacing w:after="150" w:line="240" w:lineRule="auto"/>
        <w:jc w:val="both"/>
        <w:rPr>
          <w:rFonts w:ascii="Times New Roman" w:eastAsia="Times New Roman" w:hAnsi="Times New Roman" w:cs="Times New Roman"/>
          <w:sz w:val="24"/>
          <w:szCs w:val="24"/>
          <w:lang w:eastAsia="pt-BR"/>
        </w:rPr>
      </w:pPr>
      <w:r w:rsidRPr="006E20F3">
        <w:rPr>
          <w:rFonts w:ascii="Times New Roman" w:eastAsia="Times New Roman" w:hAnsi="Times New Roman" w:cs="Times New Roman"/>
          <w:sz w:val="24"/>
          <w:szCs w:val="24"/>
          <w:lang w:eastAsia="pt-BR"/>
        </w:rPr>
        <w:t>5.1. Para seleção, os projetos de venda habilitadas serão divididos em: grupo de projetos de fornecedores locais, grupo de projetos do território rural, grupo de projetos do estado, e grupo de propostas do País.</w:t>
      </w:r>
    </w:p>
    <w:p w:rsidR="004C0DC1" w:rsidRPr="006E20F3" w:rsidRDefault="004C0DC1" w:rsidP="008615D7">
      <w:pPr>
        <w:spacing w:after="150" w:line="240" w:lineRule="auto"/>
        <w:jc w:val="both"/>
        <w:rPr>
          <w:rFonts w:ascii="Times New Roman" w:eastAsia="Times New Roman" w:hAnsi="Times New Roman" w:cs="Times New Roman"/>
          <w:sz w:val="24"/>
          <w:szCs w:val="24"/>
          <w:lang w:eastAsia="pt-BR"/>
        </w:rPr>
      </w:pPr>
      <w:r w:rsidRPr="006E20F3">
        <w:rPr>
          <w:rFonts w:ascii="Times New Roman" w:eastAsia="Times New Roman" w:hAnsi="Times New Roman" w:cs="Times New Roman"/>
          <w:sz w:val="24"/>
          <w:szCs w:val="24"/>
          <w:lang w:eastAsia="pt-BR"/>
        </w:rPr>
        <w:t>5.2. Entre os grupos de projetos, será observada a seguinte ordem de prioridade para seleção:</w:t>
      </w:r>
    </w:p>
    <w:p w:rsidR="004C0DC1" w:rsidRPr="006E20F3" w:rsidRDefault="004C0DC1" w:rsidP="008615D7">
      <w:pPr>
        <w:spacing w:after="150" w:line="240" w:lineRule="auto"/>
        <w:jc w:val="both"/>
        <w:rPr>
          <w:rFonts w:ascii="Times New Roman" w:eastAsia="Times New Roman" w:hAnsi="Times New Roman" w:cs="Times New Roman"/>
          <w:sz w:val="24"/>
          <w:szCs w:val="24"/>
          <w:lang w:eastAsia="pt-BR"/>
        </w:rPr>
      </w:pPr>
      <w:r w:rsidRPr="006E20F3">
        <w:rPr>
          <w:rFonts w:ascii="Times New Roman" w:eastAsia="Times New Roman" w:hAnsi="Times New Roman" w:cs="Times New Roman"/>
          <w:sz w:val="24"/>
          <w:szCs w:val="24"/>
          <w:lang w:eastAsia="pt-BR"/>
        </w:rPr>
        <w:t>I - o grupo de projetos de fornecedores locais terá prioridade sobre os demais grupos.</w:t>
      </w:r>
    </w:p>
    <w:p w:rsidR="004C0DC1" w:rsidRPr="006E20F3" w:rsidRDefault="004C0DC1" w:rsidP="008615D7">
      <w:pPr>
        <w:spacing w:after="150" w:line="240" w:lineRule="auto"/>
        <w:jc w:val="both"/>
        <w:rPr>
          <w:rFonts w:ascii="Times New Roman" w:eastAsia="Times New Roman" w:hAnsi="Times New Roman" w:cs="Times New Roman"/>
          <w:sz w:val="24"/>
          <w:szCs w:val="24"/>
          <w:lang w:eastAsia="pt-BR"/>
        </w:rPr>
      </w:pPr>
      <w:r w:rsidRPr="006E20F3">
        <w:rPr>
          <w:rFonts w:ascii="Times New Roman" w:eastAsia="Times New Roman" w:hAnsi="Times New Roman" w:cs="Times New Roman"/>
          <w:sz w:val="24"/>
          <w:szCs w:val="24"/>
          <w:lang w:eastAsia="pt-BR"/>
        </w:rPr>
        <w:t>II - o grupo de projetos de fornecedores do território rural terá prioridade sobre o do estado e do País.</w:t>
      </w:r>
    </w:p>
    <w:p w:rsidR="004C0DC1" w:rsidRPr="006E20F3" w:rsidRDefault="004C0DC1" w:rsidP="008615D7">
      <w:pPr>
        <w:spacing w:after="150" w:line="240" w:lineRule="auto"/>
        <w:jc w:val="both"/>
        <w:rPr>
          <w:rFonts w:ascii="Times New Roman" w:eastAsia="Times New Roman" w:hAnsi="Times New Roman" w:cs="Times New Roman"/>
          <w:sz w:val="24"/>
          <w:szCs w:val="24"/>
          <w:lang w:eastAsia="pt-BR"/>
        </w:rPr>
      </w:pPr>
      <w:r w:rsidRPr="006E20F3">
        <w:rPr>
          <w:rFonts w:ascii="Times New Roman" w:eastAsia="Times New Roman" w:hAnsi="Times New Roman" w:cs="Times New Roman"/>
          <w:sz w:val="24"/>
          <w:szCs w:val="24"/>
          <w:lang w:eastAsia="pt-BR"/>
        </w:rPr>
        <w:t>III - o grupo de projetos do estado terá prioridade sobre o do País.</w:t>
      </w:r>
    </w:p>
    <w:p w:rsidR="004C0DC1" w:rsidRPr="006E20F3" w:rsidRDefault="004C0DC1" w:rsidP="008615D7">
      <w:pPr>
        <w:spacing w:after="150" w:line="240" w:lineRule="auto"/>
        <w:jc w:val="both"/>
        <w:rPr>
          <w:rFonts w:ascii="Times New Roman" w:eastAsia="Times New Roman" w:hAnsi="Times New Roman" w:cs="Times New Roman"/>
          <w:sz w:val="24"/>
          <w:szCs w:val="24"/>
          <w:lang w:eastAsia="pt-BR"/>
        </w:rPr>
      </w:pPr>
      <w:r w:rsidRPr="006E20F3">
        <w:rPr>
          <w:rFonts w:ascii="Times New Roman" w:eastAsia="Times New Roman" w:hAnsi="Times New Roman" w:cs="Times New Roman"/>
          <w:sz w:val="24"/>
          <w:szCs w:val="24"/>
          <w:lang w:eastAsia="pt-BR"/>
        </w:rPr>
        <w:t>5.3. Em cada grupo de projetos, será observada a seguinte ordem de prioridade para seleção:</w:t>
      </w:r>
    </w:p>
    <w:p w:rsidR="004C0DC1" w:rsidRPr="006E20F3" w:rsidRDefault="004C0DC1" w:rsidP="008615D7">
      <w:pPr>
        <w:spacing w:after="150" w:line="240" w:lineRule="auto"/>
        <w:jc w:val="both"/>
        <w:rPr>
          <w:rFonts w:ascii="Times New Roman" w:eastAsia="Times New Roman" w:hAnsi="Times New Roman" w:cs="Times New Roman"/>
          <w:sz w:val="24"/>
          <w:szCs w:val="24"/>
          <w:lang w:eastAsia="pt-BR"/>
        </w:rPr>
      </w:pPr>
      <w:r w:rsidRPr="006E20F3">
        <w:rPr>
          <w:rFonts w:ascii="Times New Roman" w:eastAsia="Times New Roman" w:hAnsi="Times New Roman" w:cs="Times New Roman"/>
          <w:sz w:val="24"/>
          <w:szCs w:val="24"/>
          <w:lang w:eastAsia="pt-BR"/>
        </w:rPr>
        <w:t>I - os assentamentos de reforma agrária, as comunidades tradicionais indígenas e as comunidades quilombolas, não havendo prioridade entre estes;</w:t>
      </w:r>
    </w:p>
    <w:p w:rsidR="004C0DC1" w:rsidRPr="006E20F3" w:rsidRDefault="004C0DC1" w:rsidP="008615D7">
      <w:pPr>
        <w:spacing w:after="150" w:line="240" w:lineRule="auto"/>
        <w:jc w:val="both"/>
        <w:rPr>
          <w:rFonts w:ascii="Times New Roman" w:eastAsia="Times New Roman" w:hAnsi="Times New Roman" w:cs="Times New Roman"/>
          <w:sz w:val="24"/>
          <w:szCs w:val="24"/>
          <w:lang w:eastAsia="pt-BR"/>
        </w:rPr>
      </w:pPr>
      <w:r w:rsidRPr="006E20F3">
        <w:rPr>
          <w:rFonts w:ascii="Times New Roman" w:eastAsia="Times New Roman" w:hAnsi="Times New Roman" w:cs="Times New Roman"/>
          <w:sz w:val="24"/>
          <w:szCs w:val="24"/>
          <w:lang w:eastAsia="pt-BR"/>
        </w:rPr>
        <w:t>II - os fornecedores de gêneros alimentícios certificados como orgânicos ou agro</w:t>
      </w:r>
      <w:r w:rsidR="00DC0EAE" w:rsidRPr="006E20F3">
        <w:rPr>
          <w:rFonts w:ascii="Times New Roman" w:eastAsia="Times New Roman" w:hAnsi="Times New Roman" w:cs="Times New Roman"/>
          <w:sz w:val="24"/>
          <w:szCs w:val="24"/>
          <w:lang w:eastAsia="pt-BR"/>
        </w:rPr>
        <w:t xml:space="preserve"> </w:t>
      </w:r>
      <w:r w:rsidRPr="006E20F3">
        <w:rPr>
          <w:rFonts w:ascii="Times New Roman" w:eastAsia="Times New Roman" w:hAnsi="Times New Roman" w:cs="Times New Roman"/>
          <w:sz w:val="24"/>
          <w:szCs w:val="24"/>
          <w:lang w:eastAsia="pt-BR"/>
        </w:rPr>
        <w:t xml:space="preserve">ecológicos, segundo a </w:t>
      </w:r>
      <w:hyperlink r:id="rId9" w:history="1">
        <w:r w:rsidRPr="006E20F3">
          <w:rPr>
            <w:rFonts w:ascii="Times New Roman" w:eastAsia="Times New Roman" w:hAnsi="Times New Roman" w:cs="Times New Roman"/>
            <w:sz w:val="24"/>
            <w:szCs w:val="24"/>
            <w:lang w:eastAsia="pt-BR"/>
          </w:rPr>
          <w:t>Lei nº 10.831, de 23 de dezembro de 2003</w:t>
        </w:r>
      </w:hyperlink>
      <w:r w:rsidRPr="006E20F3">
        <w:rPr>
          <w:rFonts w:ascii="Times New Roman" w:eastAsia="Times New Roman" w:hAnsi="Times New Roman" w:cs="Times New Roman"/>
          <w:sz w:val="24"/>
          <w:szCs w:val="24"/>
          <w:lang w:eastAsia="pt-BR"/>
        </w:rPr>
        <w:t>;</w:t>
      </w:r>
    </w:p>
    <w:p w:rsidR="004C0DC1" w:rsidRPr="006E20F3" w:rsidRDefault="004C0DC1" w:rsidP="008615D7">
      <w:pPr>
        <w:spacing w:after="150" w:line="240" w:lineRule="auto"/>
        <w:jc w:val="both"/>
        <w:rPr>
          <w:rFonts w:ascii="Times New Roman" w:eastAsia="Times New Roman" w:hAnsi="Times New Roman" w:cs="Times New Roman"/>
          <w:sz w:val="24"/>
          <w:szCs w:val="24"/>
          <w:lang w:eastAsia="pt-BR"/>
        </w:rPr>
      </w:pPr>
      <w:r w:rsidRPr="006E20F3">
        <w:rPr>
          <w:rFonts w:ascii="Times New Roman" w:eastAsia="Times New Roman" w:hAnsi="Times New Roman" w:cs="Times New Roman"/>
          <w:sz w:val="24"/>
          <w:szCs w:val="24"/>
          <w:lang w:eastAsia="pt-BR"/>
        </w:rPr>
        <w:t>III - os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rsidR="004C0DC1" w:rsidRPr="006E20F3" w:rsidRDefault="004C0DC1" w:rsidP="008615D7">
      <w:pPr>
        <w:spacing w:after="150" w:line="240" w:lineRule="auto"/>
        <w:jc w:val="both"/>
        <w:rPr>
          <w:rFonts w:ascii="Times New Roman" w:eastAsia="Times New Roman" w:hAnsi="Times New Roman" w:cs="Times New Roman"/>
          <w:sz w:val="24"/>
          <w:szCs w:val="24"/>
          <w:lang w:eastAsia="pt-BR"/>
        </w:rPr>
      </w:pPr>
      <w:r w:rsidRPr="006E20F3">
        <w:rPr>
          <w:rFonts w:ascii="Times New Roman" w:eastAsia="Times New Roman" w:hAnsi="Times New Roman" w:cs="Times New Roman"/>
          <w:sz w:val="24"/>
          <w:szCs w:val="24"/>
          <w:lang w:eastAsia="pt-BR"/>
        </w:rPr>
        <w:t xml:space="preserve">Caso a </w:t>
      </w:r>
      <w:proofErr w:type="spellStart"/>
      <w:proofErr w:type="gramStart"/>
      <w:r w:rsidRPr="006E20F3">
        <w:rPr>
          <w:rFonts w:ascii="Times New Roman" w:eastAsia="Times New Roman" w:hAnsi="Times New Roman" w:cs="Times New Roman"/>
          <w:sz w:val="24"/>
          <w:szCs w:val="24"/>
          <w:lang w:eastAsia="pt-BR"/>
        </w:rPr>
        <w:t>EEx</w:t>
      </w:r>
      <w:proofErr w:type="spellEnd"/>
      <w:proofErr w:type="gramEnd"/>
      <w:r w:rsidRPr="006E20F3">
        <w:rPr>
          <w:rFonts w:ascii="Times New Roman" w:eastAsia="Times New Roman" w:hAnsi="Times New Roman" w:cs="Times New Roman"/>
          <w:sz w:val="24"/>
          <w:szCs w:val="24"/>
          <w:lang w:eastAsia="pt-BR"/>
        </w:rPr>
        <w:t xml:space="preserve">. </w:t>
      </w:r>
      <w:proofErr w:type="gramStart"/>
      <w:r w:rsidRPr="006E20F3">
        <w:rPr>
          <w:rFonts w:ascii="Times New Roman" w:eastAsia="Times New Roman" w:hAnsi="Times New Roman" w:cs="Times New Roman"/>
          <w:sz w:val="24"/>
          <w:szCs w:val="24"/>
          <w:lang w:eastAsia="pt-BR"/>
        </w:rPr>
        <w:t>não</w:t>
      </w:r>
      <w:proofErr w:type="gramEnd"/>
      <w:r w:rsidRPr="006E20F3">
        <w:rPr>
          <w:rFonts w:ascii="Times New Roman" w:eastAsia="Times New Roman" w:hAnsi="Times New Roman" w:cs="Times New Roman"/>
          <w:sz w:val="24"/>
          <w:szCs w:val="24"/>
          <w:lang w:eastAsia="pt-BR"/>
        </w:rPr>
        <w:t xml:space="preserve"> obtenha as quantidades necessárias de produtos oriundos do grupo de projetos de fornecedores locais, estas deverão ser complementadas com os projetos dos demais grupos, em acordo com os critérios de seleção e priorização citados nos itens 5.1 e 5.2.</w:t>
      </w:r>
    </w:p>
    <w:p w:rsidR="004C0DC1" w:rsidRPr="006E20F3" w:rsidRDefault="004C0DC1" w:rsidP="008615D7">
      <w:pPr>
        <w:spacing w:after="150" w:line="240" w:lineRule="auto"/>
        <w:jc w:val="both"/>
        <w:rPr>
          <w:rFonts w:ascii="Times New Roman" w:eastAsia="Times New Roman" w:hAnsi="Times New Roman" w:cs="Times New Roman"/>
          <w:sz w:val="24"/>
          <w:szCs w:val="24"/>
          <w:lang w:eastAsia="pt-BR"/>
        </w:rPr>
      </w:pPr>
      <w:r w:rsidRPr="006E20F3">
        <w:rPr>
          <w:rFonts w:ascii="Times New Roman" w:eastAsia="Times New Roman" w:hAnsi="Times New Roman" w:cs="Times New Roman"/>
          <w:sz w:val="24"/>
          <w:szCs w:val="24"/>
          <w:lang w:eastAsia="pt-BR"/>
        </w:rPr>
        <w:t>5.4. No caso de empate entre grupos formais, terão prioridade organizações com maior porcentagem de agricultores familiares e/ou empreendedores familiares rurais no seu quadro de sócios, conforme DAP Jurídica.</w:t>
      </w:r>
    </w:p>
    <w:p w:rsidR="004C0DC1" w:rsidRPr="006E20F3" w:rsidRDefault="004C0DC1" w:rsidP="008615D7">
      <w:pPr>
        <w:spacing w:after="150" w:line="240" w:lineRule="auto"/>
        <w:jc w:val="both"/>
        <w:rPr>
          <w:rFonts w:ascii="Times New Roman" w:eastAsia="Times New Roman" w:hAnsi="Times New Roman" w:cs="Times New Roman"/>
          <w:sz w:val="24"/>
          <w:szCs w:val="24"/>
          <w:lang w:eastAsia="pt-BR"/>
        </w:rPr>
      </w:pPr>
      <w:r w:rsidRPr="006E20F3">
        <w:rPr>
          <w:rFonts w:ascii="Times New Roman" w:eastAsia="Times New Roman" w:hAnsi="Times New Roman" w:cs="Times New Roman"/>
          <w:sz w:val="24"/>
          <w:szCs w:val="24"/>
          <w:lang w:eastAsia="pt-BR"/>
        </w:rPr>
        <w:t>5.5. Em caso de persistir o empate, será realizado sorteio ou, em havendo consenso entre as partes, poderá optar-se pela divisão no fornecimento dos produtos a serem adquiridos entre as organizações finalistas.</w:t>
      </w:r>
    </w:p>
    <w:p w:rsidR="004C0DC1" w:rsidRPr="006E20F3" w:rsidRDefault="004C0DC1" w:rsidP="008615D7">
      <w:pPr>
        <w:spacing w:after="150" w:line="240" w:lineRule="auto"/>
        <w:jc w:val="both"/>
        <w:rPr>
          <w:rFonts w:ascii="Times New Roman" w:eastAsia="Times New Roman" w:hAnsi="Times New Roman" w:cs="Times New Roman"/>
          <w:b/>
          <w:sz w:val="24"/>
          <w:szCs w:val="24"/>
          <w:lang w:eastAsia="pt-BR"/>
        </w:rPr>
      </w:pPr>
      <w:r w:rsidRPr="006E20F3">
        <w:rPr>
          <w:rFonts w:ascii="Times New Roman" w:eastAsia="Times New Roman" w:hAnsi="Times New Roman" w:cs="Times New Roman"/>
          <w:b/>
          <w:sz w:val="24"/>
          <w:szCs w:val="24"/>
          <w:lang w:eastAsia="pt-BR"/>
        </w:rPr>
        <w:t>6. DAS AMOSTRAS DOS PRODUTOS</w:t>
      </w:r>
    </w:p>
    <w:p w:rsidR="004C0DC1" w:rsidRPr="006E20F3" w:rsidRDefault="004C0DC1" w:rsidP="008615D7">
      <w:pPr>
        <w:spacing w:after="150" w:line="240" w:lineRule="auto"/>
        <w:jc w:val="both"/>
        <w:rPr>
          <w:rFonts w:ascii="Times New Roman" w:eastAsia="Times New Roman" w:hAnsi="Times New Roman" w:cs="Times New Roman"/>
          <w:sz w:val="24"/>
          <w:szCs w:val="24"/>
          <w:lang w:eastAsia="pt-BR"/>
        </w:rPr>
      </w:pPr>
      <w:r w:rsidRPr="006E20F3">
        <w:rPr>
          <w:rFonts w:ascii="Times New Roman" w:eastAsia="Times New Roman" w:hAnsi="Times New Roman" w:cs="Times New Roman"/>
          <w:sz w:val="24"/>
          <w:szCs w:val="24"/>
          <w:lang w:eastAsia="pt-BR"/>
        </w:rPr>
        <w:t>O(s) fornecedor (</w:t>
      </w:r>
      <w:proofErr w:type="spellStart"/>
      <w:proofErr w:type="gramStart"/>
      <w:r w:rsidRPr="006E20F3">
        <w:rPr>
          <w:rFonts w:ascii="Times New Roman" w:eastAsia="Times New Roman" w:hAnsi="Times New Roman" w:cs="Times New Roman"/>
          <w:sz w:val="24"/>
          <w:szCs w:val="24"/>
          <w:lang w:eastAsia="pt-BR"/>
        </w:rPr>
        <w:t>es</w:t>
      </w:r>
      <w:proofErr w:type="spellEnd"/>
      <w:proofErr w:type="gramEnd"/>
      <w:r w:rsidRPr="006E20F3">
        <w:rPr>
          <w:rFonts w:ascii="Times New Roman" w:eastAsia="Times New Roman" w:hAnsi="Times New Roman" w:cs="Times New Roman"/>
          <w:sz w:val="24"/>
          <w:szCs w:val="24"/>
          <w:lang w:eastAsia="pt-BR"/>
        </w:rPr>
        <w:t>) class</w:t>
      </w:r>
      <w:r w:rsidR="00DC0EAE" w:rsidRPr="006E20F3">
        <w:rPr>
          <w:rFonts w:ascii="Times New Roman" w:eastAsia="Times New Roman" w:hAnsi="Times New Roman" w:cs="Times New Roman"/>
          <w:sz w:val="24"/>
          <w:szCs w:val="24"/>
          <w:lang w:eastAsia="pt-BR"/>
        </w:rPr>
        <w:t>ificado(s) em primeiro lugar</w:t>
      </w:r>
      <w:r w:rsidRPr="006E20F3">
        <w:rPr>
          <w:rFonts w:ascii="Times New Roman" w:eastAsia="Times New Roman" w:hAnsi="Times New Roman" w:cs="Times New Roman"/>
          <w:sz w:val="24"/>
          <w:szCs w:val="24"/>
          <w:lang w:eastAsia="pt-BR"/>
        </w:rPr>
        <w:t xml:space="preserve"> deverão entregar as amostras indicadas no quadro abaixo na </w:t>
      </w:r>
      <w:r w:rsidR="00B90148" w:rsidRPr="006E20F3">
        <w:rPr>
          <w:rFonts w:ascii="Times New Roman" w:eastAsia="Times New Roman" w:hAnsi="Times New Roman" w:cs="Times New Roman"/>
          <w:sz w:val="24"/>
          <w:szCs w:val="24"/>
          <w:lang w:eastAsia="pt-BR"/>
        </w:rPr>
        <w:t xml:space="preserve">(o) </w:t>
      </w:r>
      <w:r w:rsidR="00CF4AD0" w:rsidRPr="00A41A24">
        <w:rPr>
          <w:rFonts w:ascii="Times New Roman" w:eastAsia="Times New Roman" w:hAnsi="Times New Roman" w:cs="Times New Roman"/>
          <w:b/>
          <w:sz w:val="24"/>
          <w:szCs w:val="24"/>
          <w:lang w:eastAsia="pt-BR"/>
        </w:rPr>
        <w:t>COLÉGIO ESTADUAL MARIA LOPES MARTINS</w:t>
      </w:r>
      <w:r w:rsidRPr="006E20F3">
        <w:rPr>
          <w:rFonts w:ascii="Times New Roman" w:eastAsia="Times New Roman" w:hAnsi="Times New Roman" w:cs="Times New Roman"/>
          <w:sz w:val="24"/>
          <w:szCs w:val="24"/>
          <w:lang w:eastAsia="pt-BR"/>
        </w:rPr>
        <w:t xml:space="preserve">, com sede à </w:t>
      </w:r>
      <w:r w:rsidR="00CF4AD0" w:rsidRPr="00A41A24">
        <w:rPr>
          <w:rFonts w:ascii="Times New Roman" w:eastAsia="Times New Roman" w:hAnsi="Times New Roman" w:cs="Times New Roman"/>
          <w:b/>
          <w:sz w:val="24"/>
          <w:szCs w:val="24"/>
          <w:lang w:eastAsia="pt-BR"/>
        </w:rPr>
        <w:t xml:space="preserve">AVENIDA DONA DITA, Nº 338 – CENTRO, SANTA TEREZIINHA DE GOIÁS, </w:t>
      </w:r>
      <w:r w:rsidR="00B90148" w:rsidRPr="00A41A24">
        <w:rPr>
          <w:rFonts w:ascii="Times New Roman" w:eastAsia="Times New Roman" w:hAnsi="Times New Roman" w:cs="Times New Roman"/>
          <w:b/>
          <w:sz w:val="24"/>
          <w:szCs w:val="24"/>
          <w:lang w:eastAsia="pt-BR"/>
        </w:rPr>
        <w:t xml:space="preserve">Telefone </w:t>
      </w:r>
      <w:r w:rsidR="00FE6B7D" w:rsidRPr="00A41A24">
        <w:rPr>
          <w:rFonts w:ascii="Times New Roman" w:eastAsia="Times New Roman" w:hAnsi="Times New Roman" w:cs="Times New Roman"/>
          <w:b/>
          <w:sz w:val="24"/>
          <w:szCs w:val="24"/>
          <w:lang w:eastAsia="pt-BR"/>
        </w:rPr>
        <w:t>(62) 3339-6084</w:t>
      </w:r>
      <w:r w:rsidR="003E0676" w:rsidRPr="006E20F3">
        <w:rPr>
          <w:rFonts w:ascii="Times New Roman" w:eastAsia="Times New Roman" w:hAnsi="Times New Roman" w:cs="Times New Roman"/>
          <w:sz w:val="24"/>
          <w:szCs w:val="24"/>
          <w:lang w:eastAsia="pt-BR"/>
        </w:rPr>
        <w:t>, em (</w:t>
      </w:r>
      <w:r w:rsidR="003E0676" w:rsidRPr="006E20F3">
        <w:rPr>
          <w:rFonts w:ascii="Times New Roman" w:eastAsia="Times New Roman" w:hAnsi="Times New Roman" w:cs="Times New Roman"/>
          <w:b/>
          <w:sz w:val="24"/>
          <w:szCs w:val="24"/>
          <w:lang w:eastAsia="pt-BR"/>
        </w:rPr>
        <w:t>10 dias a partir da data da abertura dos envelopes</w:t>
      </w:r>
      <w:r w:rsidR="003E0676" w:rsidRPr="006E20F3">
        <w:rPr>
          <w:rFonts w:ascii="Times New Roman" w:eastAsia="Times New Roman" w:hAnsi="Times New Roman" w:cs="Times New Roman"/>
          <w:sz w:val="24"/>
          <w:szCs w:val="24"/>
          <w:lang w:eastAsia="pt-BR"/>
        </w:rPr>
        <w:t>)</w:t>
      </w:r>
      <w:r w:rsidRPr="006E20F3">
        <w:rPr>
          <w:rFonts w:ascii="Times New Roman" w:eastAsia="Times New Roman" w:hAnsi="Times New Roman" w:cs="Times New Roman"/>
          <w:sz w:val="24"/>
          <w:szCs w:val="24"/>
          <w:lang w:eastAsia="pt-BR"/>
        </w:rPr>
        <w:t xml:space="preserve">, para </w:t>
      </w:r>
      <w:r w:rsidRPr="006E20F3">
        <w:rPr>
          <w:rFonts w:ascii="Times New Roman" w:eastAsia="Times New Roman" w:hAnsi="Times New Roman" w:cs="Times New Roman"/>
          <w:sz w:val="24"/>
          <w:szCs w:val="24"/>
          <w:lang w:eastAsia="pt-BR"/>
        </w:rPr>
        <w:lastRenderedPageBreak/>
        <w:t>avaliação e seleção dos produtos a serem adquiridos, as quais deverão ser submetidas a testes necessários, imediatamente após a fase de habilitação.</w:t>
      </w:r>
    </w:p>
    <w:p w:rsidR="004C0DC1" w:rsidRPr="006E20F3" w:rsidRDefault="004C0DC1" w:rsidP="008615D7">
      <w:pPr>
        <w:spacing w:after="150" w:line="240" w:lineRule="auto"/>
        <w:jc w:val="both"/>
        <w:rPr>
          <w:rFonts w:ascii="Times New Roman" w:eastAsia="Times New Roman" w:hAnsi="Times New Roman" w:cs="Times New Roman"/>
          <w:sz w:val="24"/>
          <w:szCs w:val="24"/>
          <w:lang w:eastAsia="pt-BR"/>
        </w:rPr>
      </w:pPr>
      <w:r w:rsidRPr="006E20F3">
        <w:rPr>
          <w:rFonts w:ascii="Times New Roman" w:eastAsia="Times New Roman" w:hAnsi="Times New Roman" w:cs="Times New Roman"/>
          <w:sz w:val="24"/>
          <w:szCs w:val="24"/>
          <w:lang w:eastAsia="pt-BR"/>
        </w:rPr>
        <w:t xml:space="preserve">O resultado da análise será publicado em </w:t>
      </w:r>
      <w:r w:rsidR="003E0676" w:rsidRPr="006E20F3">
        <w:rPr>
          <w:rFonts w:ascii="Times New Roman" w:eastAsia="Times New Roman" w:hAnsi="Times New Roman" w:cs="Times New Roman"/>
          <w:sz w:val="24"/>
          <w:szCs w:val="24"/>
          <w:lang w:eastAsia="pt-BR"/>
        </w:rPr>
        <w:t>(</w:t>
      </w:r>
      <w:r w:rsidR="003E0676" w:rsidRPr="006E20F3">
        <w:rPr>
          <w:rFonts w:ascii="Times New Roman" w:eastAsia="Times New Roman" w:hAnsi="Times New Roman" w:cs="Times New Roman"/>
          <w:b/>
          <w:sz w:val="24"/>
          <w:szCs w:val="24"/>
          <w:lang w:eastAsia="pt-BR"/>
        </w:rPr>
        <w:t>05</w:t>
      </w:r>
      <w:r w:rsidR="003E0676" w:rsidRPr="006E20F3">
        <w:rPr>
          <w:rFonts w:ascii="Times New Roman" w:eastAsia="Times New Roman" w:hAnsi="Times New Roman" w:cs="Times New Roman"/>
          <w:sz w:val="24"/>
          <w:szCs w:val="24"/>
          <w:lang w:eastAsia="pt-BR"/>
        </w:rPr>
        <w:t>)</w:t>
      </w:r>
      <w:r w:rsidRPr="006E20F3">
        <w:rPr>
          <w:rFonts w:ascii="Times New Roman" w:eastAsia="Times New Roman" w:hAnsi="Times New Roman" w:cs="Times New Roman"/>
          <w:sz w:val="24"/>
          <w:szCs w:val="24"/>
          <w:lang w:eastAsia="pt-BR"/>
        </w:rPr>
        <w:t xml:space="preserve"> dias após o prazo da apresentação das amostras.</w:t>
      </w:r>
    </w:p>
    <w:tbl>
      <w:tblPr>
        <w:tblW w:w="9582" w:type="dxa"/>
        <w:tblCellSpacing w:w="0" w:type="dxa"/>
        <w:tblInd w:w="15"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4784"/>
        <w:gridCol w:w="4798"/>
      </w:tblGrid>
      <w:tr w:rsidR="00FE6B7D" w:rsidRPr="006E20F3" w:rsidTr="006E20F3">
        <w:trPr>
          <w:trHeight w:val="276"/>
          <w:tblCellSpacing w:w="0" w:type="dxa"/>
        </w:trPr>
        <w:tc>
          <w:tcPr>
            <w:tcW w:w="4784"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6E20F3" w:rsidRDefault="004C0DC1" w:rsidP="008615D7">
            <w:pPr>
              <w:spacing w:after="0" w:line="240" w:lineRule="auto"/>
              <w:jc w:val="both"/>
              <w:rPr>
                <w:rFonts w:ascii="Times New Roman" w:eastAsia="Times New Roman" w:hAnsi="Times New Roman" w:cs="Times New Roman"/>
                <w:sz w:val="24"/>
                <w:szCs w:val="24"/>
                <w:lang w:eastAsia="pt-BR"/>
              </w:rPr>
            </w:pPr>
            <w:r w:rsidRPr="006E20F3">
              <w:rPr>
                <w:rFonts w:ascii="Times New Roman" w:eastAsia="Times New Roman" w:hAnsi="Times New Roman" w:cs="Times New Roman"/>
                <w:sz w:val="24"/>
                <w:szCs w:val="24"/>
                <w:lang w:eastAsia="pt-BR"/>
              </w:rPr>
              <w:t> Nº</w:t>
            </w:r>
          </w:p>
        </w:tc>
        <w:tc>
          <w:tcPr>
            <w:tcW w:w="4798"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6E20F3" w:rsidRDefault="004C0DC1" w:rsidP="008615D7">
            <w:pPr>
              <w:spacing w:after="0" w:line="240" w:lineRule="auto"/>
              <w:jc w:val="both"/>
              <w:rPr>
                <w:rFonts w:ascii="Times New Roman" w:eastAsia="Times New Roman" w:hAnsi="Times New Roman" w:cs="Times New Roman"/>
                <w:sz w:val="24"/>
                <w:szCs w:val="24"/>
                <w:lang w:eastAsia="pt-BR"/>
              </w:rPr>
            </w:pPr>
            <w:r w:rsidRPr="006E20F3">
              <w:rPr>
                <w:rFonts w:ascii="Times New Roman" w:eastAsia="Times New Roman" w:hAnsi="Times New Roman" w:cs="Times New Roman"/>
                <w:sz w:val="24"/>
                <w:szCs w:val="24"/>
                <w:lang w:eastAsia="pt-BR"/>
              </w:rPr>
              <w:t>Produto</w:t>
            </w:r>
          </w:p>
        </w:tc>
      </w:tr>
      <w:tr w:rsidR="000D32D7" w:rsidRPr="006E20F3" w:rsidTr="006E20F3">
        <w:trPr>
          <w:trHeight w:val="148"/>
          <w:tblCellSpacing w:w="0" w:type="dxa"/>
        </w:trPr>
        <w:tc>
          <w:tcPr>
            <w:tcW w:w="4784"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D32D7" w:rsidRPr="00A41A24" w:rsidRDefault="000D32D7" w:rsidP="000D32D7">
            <w:pPr>
              <w:spacing w:after="0" w:line="240" w:lineRule="auto"/>
              <w:jc w:val="center"/>
              <w:rPr>
                <w:rFonts w:ascii="Times New Roman" w:eastAsia="Times New Roman" w:hAnsi="Times New Roman" w:cs="Times New Roman"/>
                <w:color w:val="333333"/>
                <w:sz w:val="24"/>
                <w:szCs w:val="24"/>
                <w:lang w:eastAsia="pt-BR"/>
              </w:rPr>
            </w:pPr>
            <w:r w:rsidRPr="00A41A24">
              <w:rPr>
                <w:rFonts w:ascii="Times New Roman" w:eastAsia="Times New Roman" w:hAnsi="Times New Roman" w:cs="Times New Roman"/>
                <w:color w:val="333333"/>
                <w:sz w:val="24"/>
                <w:szCs w:val="24"/>
                <w:lang w:eastAsia="pt-BR"/>
              </w:rPr>
              <w:t>01</w:t>
            </w:r>
          </w:p>
        </w:tc>
        <w:tc>
          <w:tcPr>
            <w:tcW w:w="479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D32D7" w:rsidRPr="00A41A24" w:rsidRDefault="000D32D7" w:rsidP="003B5B58">
            <w:pPr>
              <w:spacing w:after="0" w:line="240" w:lineRule="auto"/>
              <w:jc w:val="both"/>
              <w:rPr>
                <w:rFonts w:ascii="Times New Roman" w:eastAsia="Times New Roman" w:hAnsi="Times New Roman" w:cs="Times New Roman"/>
                <w:color w:val="333333"/>
                <w:sz w:val="24"/>
                <w:szCs w:val="24"/>
                <w:lang w:eastAsia="pt-BR"/>
              </w:rPr>
            </w:pPr>
            <w:r w:rsidRPr="00A41A24">
              <w:rPr>
                <w:rFonts w:ascii="Times New Roman" w:eastAsia="Times New Roman" w:hAnsi="Times New Roman" w:cs="Times New Roman"/>
                <w:color w:val="333333"/>
                <w:sz w:val="24"/>
                <w:szCs w:val="24"/>
                <w:lang w:eastAsia="pt-BR"/>
              </w:rPr>
              <w:t>Açafrão em pó</w:t>
            </w:r>
          </w:p>
        </w:tc>
      </w:tr>
      <w:tr w:rsidR="000D32D7" w:rsidRPr="006E20F3" w:rsidTr="006E20F3">
        <w:trPr>
          <w:trHeight w:val="148"/>
          <w:tblCellSpacing w:w="0" w:type="dxa"/>
        </w:trPr>
        <w:tc>
          <w:tcPr>
            <w:tcW w:w="4784" w:type="dxa"/>
            <w:tcBorders>
              <w:top w:val="outset" w:sz="6" w:space="0" w:color="auto"/>
              <w:left w:val="outset" w:sz="6" w:space="0" w:color="auto"/>
              <w:bottom w:val="outset" w:sz="6" w:space="0" w:color="auto"/>
              <w:right w:val="outset" w:sz="6" w:space="0" w:color="auto"/>
            </w:tcBorders>
            <w:shd w:val="clear" w:color="auto" w:fill="auto"/>
            <w:vAlign w:val="center"/>
          </w:tcPr>
          <w:p w:rsidR="000D32D7" w:rsidRPr="00A41A24" w:rsidRDefault="000D32D7" w:rsidP="000D32D7">
            <w:pPr>
              <w:spacing w:after="0" w:line="240" w:lineRule="auto"/>
              <w:jc w:val="center"/>
              <w:rPr>
                <w:rFonts w:ascii="Times New Roman" w:eastAsia="Times New Roman" w:hAnsi="Times New Roman" w:cs="Times New Roman"/>
                <w:color w:val="333333"/>
                <w:sz w:val="24"/>
                <w:szCs w:val="24"/>
                <w:lang w:eastAsia="pt-BR"/>
              </w:rPr>
            </w:pPr>
            <w:r w:rsidRPr="00A41A24">
              <w:rPr>
                <w:rFonts w:ascii="Times New Roman" w:eastAsia="Times New Roman" w:hAnsi="Times New Roman" w:cs="Times New Roman"/>
                <w:color w:val="333333"/>
                <w:sz w:val="24"/>
                <w:szCs w:val="24"/>
                <w:lang w:eastAsia="pt-BR"/>
              </w:rPr>
              <w:t>02</w:t>
            </w:r>
          </w:p>
        </w:tc>
        <w:tc>
          <w:tcPr>
            <w:tcW w:w="4798" w:type="dxa"/>
            <w:tcBorders>
              <w:top w:val="outset" w:sz="6" w:space="0" w:color="auto"/>
              <w:left w:val="outset" w:sz="6" w:space="0" w:color="auto"/>
              <w:bottom w:val="outset" w:sz="6" w:space="0" w:color="auto"/>
              <w:right w:val="outset" w:sz="6" w:space="0" w:color="auto"/>
            </w:tcBorders>
            <w:shd w:val="clear" w:color="auto" w:fill="auto"/>
            <w:vAlign w:val="center"/>
          </w:tcPr>
          <w:p w:rsidR="000D32D7" w:rsidRPr="00A41A24" w:rsidRDefault="000D32D7" w:rsidP="003B5B58">
            <w:pPr>
              <w:spacing w:after="0" w:line="240" w:lineRule="auto"/>
              <w:jc w:val="both"/>
              <w:rPr>
                <w:rFonts w:ascii="Times New Roman" w:eastAsia="Times New Roman" w:hAnsi="Times New Roman" w:cs="Times New Roman"/>
                <w:color w:val="333333"/>
                <w:sz w:val="24"/>
                <w:szCs w:val="24"/>
                <w:lang w:eastAsia="pt-BR"/>
              </w:rPr>
            </w:pPr>
            <w:r w:rsidRPr="00A41A24">
              <w:rPr>
                <w:rFonts w:ascii="Times New Roman" w:eastAsia="Times New Roman" w:hAnsi="Times New Roman" w:cs="Times New Roman"/>
                <w:color w:val="333333"/>
                <w:sz w:val="24"/>
                <w:szCs w:val="24"/>
                <w:lang w:eastAsia="pt-BR"/>
              </w:rPr>
              <w:t>Alho</w:t>
            </w:r>
          </w:p>
        </w:tc>
      </w:tr>
      <w:tr w:rsidR="000D32D7" w:rsidRPr="006E20F3" w:rsidTr="006E20F3">
        <w:trPr>
          <w:trHeight w:val="148"/>
          <w:tblCellSpacing w:w="0" w:type="dxa"/>
        </w:trPr>
        <w:tc>
          <w:tcPr>
            <w:tcW w:w="4784" w:type="dxa"/>
            <w:tcBorders>
              <w:top w:val="outset" w:sz="6" w:space="0" w:color="auto"/>
              <w:left w:val="outset" w:sz="6" w:space="0" w:color="auto"/>
              <w:bottom w:val="outset" w:sz="6" w:space="0" w:color="auto"/>
              <w:right w:val="outset" w:sz="6" w:space="0" w:color="auto"/>
            </w:tcBorders>
            <w:shd w:val="clear" w:color="auto" w:fill="auto"/>
            <w:vAlign w:val="center"/>
          </w:tcPr>
          <w:p w:rsidR="000D32D7" w:rsidRPr="00A41A24" w:rsidRDefault="000D32D7" w:rsidP="000D32D7">
            <w:pPr>
              <w:spacing w:after="0" w:line="240" w:lineRule="auto"/>
              <w:jc w:val="center"/>
              <w:rPr>
                <w:rFonts w:ascii="Times New Roman" w:eastAsia="Times New Roman" w:hAnsi="Times New Roman" w:cs="Times New Roman"/>
                <w:color w:val="333333"/>
                <w:sz w:val="24"/>
                <w:szCs w:val="24"/>
                <w:lang w:eastAsia="pt-BR"/>
              </w:rPr>
            </w:pPr>
            <w:r w:rsidRPr="00A41A24">
              <w:rPr>
                <w:rFonts w:ascii="Times New Roman" w:eastAsia="Times New Roman" w:hAnsi="Times New Roman" w:cs="Times New Roman"/>
                <w:color w:val="333333"/>
                <w:sz w:val="24"/>
                <w:szCs w:val="24"/>
                <w:lang w:eastAsia="pt-BR"/>
              </w:rPr>
              <w:t>03</w:t>
            </w:r>
          </w:p>
        </w:tc>
        <w:tc>
          <w:tcPr>
            <w:tcW w:w="4798" w:type="dxa"/>
            <w:tcBorders>
              <w:top w:val="outset" w:sz="6" w:space="0" w:color="auto"/>
              <w:left w:val="outset" w:sz="6" w:space="0" w:color="auto"/>
              <w:bottom w:val="outset" w:sz="6" w:space="0" w:color="auto"/>
              <w:right w:val="outset" w:sz="6" w:space="0" w:color="auto"/>
            </w:tcBorders>
            <w:shd w:val="clear" w:color="auto" w:fill="auto"/>
            <w:vAlign w:val="center"/>
          </w:tcPr>
          <w:p w:rsidR="000D32D7" w:rsidRPr="00A41A24" w:rsidRDefault="000D32D7" w:rsidP="003B5B58">
            <w:pPr>
              <w:spacing w:after="0" w:line="240" w:lineRule="auto"/>
              <w:jc w:val="both"/>
              <w:rPr>
                <w:rFonts w:ascii="Times New Roman" w:eastAsia="Times New Roman" w:hAnsi="Times New Roman" w:cs="Times New Roman"/>
                <w:color w:val="333333"/>
                <w:sz w:val="24"/>
                <w:szCs w:val="24"/>
                <w:lang w:eastAsia="pt-BR"/>
              </w:rPr>
            </w:pPr>
            <w:r w:rsidRPr="00A41A24">
              <w:rPr>
                <w:rFonts w:ascii="Times New Roman" w:eastAsia="Times New Roman" w:hAnsi="Times New Roman" w:cs="Times New Roman"/>
                <w:color w:val="333333"/>
                <w:sz w:val="24"/>
                <w:szCs w:val="24"/>
                <w:lang w:eastAsia="pt-BR"/>
              </w:rPr>
              <w:t xml:space="preserve">Abobora </w:t>
            </w:r>
            <w:proofErr w:type="spellStart"/>
            <w:r w:rsidRPr="00A41A24">
              <w:rPr>
                <w:rFonts w:ascii="Times New Roman" w:eastAsia="Times New Roman" w:hAnsi="Times New Roman" w:cs="Times New Roman"/>
                <w:color w:val="333333"/>
                <w:sz w:val="24"/>
                <w:szCs w:val="24"/>
                <w:lang w:eastAsia="pt-BR"/>
              </w:rPr>
              <w:t>Kabutiá</w:t>
            </w:r>
            <w:proofErr w:type="spellEnd"/>
          </w:p>
        </w:tc>
      </w:tr>
      <w:tr w:rsidR="000D32D7" w:rsidRPr="006E20F3" w:rsidTr="006E20F3">
        <w:trPr>
          <w:trHeight w:val="148"/>
          <w:tblCellSpacing w:w="0" w:type="dxa"/>
        </w:trPr>
        <w:tc>
          <w:tcPr>
            <w:tcW w:w="4784" w:type="dxa"/>
            <w:tcBorders>
              <w:top w:val="outset" w:sz="6" w:space="0" w:color="auto"/>
              <w:left w:val="outset" w:sz="6" w:space="0" w:color="auto"/>
              <w:bottom w:val="outset" w:sz="6" w:space="0" w:color="auto"/>
              <w:right w:val="outset" w:sz="6" w:space="0" w:color="auto"/>
            </w:tcBorders>
            <w:shd w:val="clear" w:color="auto" w:fill="auto"/>
            <w:vAlign w:val="center"/>
          </w:tcPr>
          <w:p w:rsidR="000D32D7" w:rsidRPr="00A41A24" w:rsidRDefault="000D32D7" w:rsidP="000D32D7">
            <w:pPr>
              <w:spacing w:after="0" w:line="240" w:lineRule="auto"/>
              <w:jc w:val="center"/>
              <w:rPr>
                <w:rFonts w:ascii="Times New Roman" w:eastAsia="Times New Roman" w:hAnsi="Times New Roman" w:cs="Times New Roman"/>
                <w:color w:val="333333"/>
                <w:sz w:val="24"/>
                <w:szCs w:val="24"/>
                <w:lang w:eastAsia="pt-BR"/>
              </w:rPr>
            </w:pPr>
            <w:r w:rsidRPr="00A41A24">
              <w:rPr>
                <w:rFonts w:ascii="Times New Roman" w:eastAsia="Times New Roman" w:hAnsi="Times New Roman" w:cs="Times New Roman"/>
                <w:color w:val="333333"/>
                <w:sz w:val="24"/>
                <w:szCs w:val="24"/>
                <w:lang w:eastAsia="pt-BR"/>
              </w:rPr>
              <w:t>04</w:t>
            </w:r>
          </w:p>
        </w:tc>
        <w:tc>
          <w:tcPr>
            <w:tcW w:w="4798" w:type="dxa"/>
            <w:tcBorders>
              <w:top w:val="outset" w:sz="6" w:space="0" w:color="auto"/>
              <w:left w:val="outset" w:sz="6" w:space="0" w:color="auto"/>
              <w:bottom w:val="outset" w:sz="6" w:space="0" w:color="auto"/>
              <w:right w:val="outset" w:sz="6" w:space="0" w:color="auto"/>
            </w:tcBorders>
            <w:shd w:val="clear" w:color="auto" w:fill="auto"/>
            <w:vAlign w:val="center"/>
          </w:tcPr>
          <w:p w:rsidR="000D32D7" w:rsidRPr="00A41A24" w:rsidRDefault="000D32D7" w:rsidP="003B5B58">
            <w:pPr>
              <w:spacing w:after="0" w:line="240" w:lineRule="auto"/>
              <w:jc w:val="both"/>
              <w:rPr>
                <w:rFonts w:ascii="Times New Roman" w:eastAsia="Times New Roman" w:hAnsi="Times New Roman" w:cs="Times New Roman"/>
                <w:color w:val="333333"/>
                <w:sz w:val="24"/>
                <w:szCs w:val="24"/>
                <w:lang w:eastAsia="pt-BR"/>
              </w:rPr>
            </w:pPr>
            <w:r w:rsidRPr="00A41A24">
              <w:rPr>
                <w:rFonts w:ascii="Times New Roman" w:eastAsia="Times New Roman" w:hAnsi="Times New Roman" w:cs="Times New Roman"/>
                <w:color w:val="333333"/>
                <w:sz w:val="24"/>
                <w:szCs w:val="24"/>
                <w:lang w:eastAsia="pt-BR"/>
              </w:rPr>
              <w:t>Banana prata</w:t>
            </w:r>
          </w:p>
        </w:tc>
      </w:tr>
      <w:tr w:rsidR="000D32D7" w:rsidRPr="006E20F3" w:rsidTr="006E20F3">
        <w:trPr>
          <w:trHeight w:val="148"/>
          <w:tblCellSpacing w:w="0" w:type="dxa"/>
        </w:trPr>
        <w:tc>
          <w:tcPr>
            <w:tcW w:w="4784" w:type="dxa"/>
            <w:tcBorders>
              <w:top w:val="outset" w:sz="6" w:space="0" w:color="auto"/>
              <w:left w:val="outset" w:sz="6" w:space="0" w:color="auto"/>
              <w:bottom w:val="outset" w:sz="6" w:space="0" w:color="auto"/>
              <w:right w:val="outset" w:sz="6" w:space="0" w:color="auto"/>
            </w:tcBorders>
            <w:shd w:val="clear" w:color="auto" w:fill="auto"/>
            <w:vAlign w:val="center"/>
          </w:tcPr>
          <w:p w:rsidR="000D32D7" w:rsidRPr="00A41A24" w:rsidRDefault="000D32D7" w:rsidP="000D32D7">
            <w:pPr>
              <w:spacing w:after="0" w:line="240" w:lineRule="auto"/>
              <w:jc w:val="center"/>
              <w:rPr>
                <w:rFonts w:ascii="Times New Roman" w:eastAsia="Times New Roman" w:hAnsi="Times New Roman" w:cs="Times New Roman"/>
                <w:color w:val="333333"/>
                <w:sz w:val="24"/>
                <w:szCs w:val="24"/>
                <w:lang w:eastAsia="pt-BR"/>
              </w:rPr>
            </w:pPr>
            <w:r w:rsidRPr="00A41A24">
              <w:rPr>
                <w:rFonts w:ascii="Times New Roman" w:eastAsia="Times New Roman" w:hAnsi="Times New Roman" w:cs="Times New Roman"/>
                <w:color w:val="333333"/>
                <w:sz w:val="24"/>
                <w:szCs w:val="24"/>
                <w:lang w:eastAsia="pt-BR"/>
              </w:rPr>
              <w:t>05</w:t>
            </w:r>
          </w:p>
        </w:tc>
        <w:tc>
          <w:tcPr>
            <w:tcW w:w="4798" w:type="dxa"/>
            <w:tcBorders>
              <w:top w:val="outset" w:sz="6" w:space="0" w:color="auto"/>
              <w:left w:val="outset" w:sz="6" w:space="0" w:color="auto"/>
              <w:bottom w:val="outset" w:sz="6" w:space="0" w:color="auto"/>
              <w:right w:val="outset" w:sz="6" w:space="0" w:color="auto"/>
            </w:tcBorders>
            <w:shd w:val="clear" w:color="auto" w:fill="auto"/>
            <w:vAlign w:val="center"/>
          </w:tcPr>
          <w:p w:rsidR="000D32D7" w:rsidRPr="00A41A24" w:rsidRDefault="000D32D7" w:rsidP="003B5B58">
            <w:pPr>
              <w:spacing w:after="0" w:line="240" w:lineRule="auto"/>
              <w:jc w:val="both"/>
              <w:rPr>
                <w:rFonts w:ascii="Times New Roman" w:eastAsia="Times New Roman" w:hAnsi="Times New Roman" w:cs="Times New Roman"/>
                <w:color w:val="333333"/>
                <w:sz w:val="24"/>
                <w:szCs w:val="24"/>
                <w:lang w:eastAsia="pt-BR"/>
              </w:rPr>
            </w:pPr>
            <w:r w:rsidRPr="00A41A24">
              <w:rPr>
                <w:rFonts w:ascii="Times New Roman" w:eastAsia="Times New Roman" w:hAnsi="Times New Roman" w:cs="Times New Roman"/>
                <w:color w:val="333333"/>
                <w:sz w:val="24"/>
                <w:szCs w:val="24"/>
                <w:lang w:eastAsia="pt-BR"/>
              </w:rPr>
              <w:t>Batata Doce</w:t>
            </w:r>
          </w:p>
        </w:tc>
      </w:tr>
      <w:tr w:rsidR="000D32D7" w:rsidRPr="006E20F3" w:rsidTr="006E20F3">
        <w:trPr>
          <w:trHeight w:val="148"/>
          <w:tblCellSpacing w:w="0" w:type="dxa"/>
        </w:trPr>
        <w:tc>
          <w:tcPr>
            <w:tcW w:w="4784" w:type="dxa"/>
            <w:tcBorders>
              <w:top w:val="outset" w:sz="6" w:space="0" w:color="auto"/>
              <w:left w:val="outset" w:sz="6" w:space="0" w:color="auto"/>
              <w:bottom w:val="outset" w:sz="6" w:space="0" w:color="auto"/>
              <w:right w:val="outset" w:sz="6" w:space="0" w:color="auto"/>
            </w:tcBorders>
            <w:shd w:val="clear" w:color="auto" w:fill="auto"/>
            <w:vAlign w:val="center"/>
          </w:tcPr>
          <w:p w:rsidR="000D32D7" w:rsidRPr="00A41A24" w:rsidRDefault="000D32D7" w:rsidP="000D32D7">
            <w:pPr>
              <w:spacing w:after="0" w:line="240" w:lineRule="auto"/>
              <w:jc w:val="center"/>
              <w:rPr>
                <w:rFonts w:ascii="Times New Roman" w:eastAsia="Times New Roman" w:hAnsi="Times New Roman" w:cs="Times New Roman"/>
                <w:color w:val="333333"/>
                <w:sz w:val="24"/>
                <w:szCs w:val="24"/>
                <w:lang w:eastAsia="pt-BR"/>
              </w:rPr>
            </w:pPr>
            <w:r w:rsidRPr="00A41A24">
              <w:rPr>
                <w:rFonts w:ascii="Times New Roman" w:eastAsia="Times New Roman" w:hAnsi="Times New Roman" w:cs="Times New Roman"/>
                <w:color w:val="333333"/>
                <w:sz w:val="24"/>
                <w:szCs w:val="24"/>
                <w:lang w:eastAsia="pt-BR"/>
              </w:rPr>
              <w:t>06</w:t>
            </w:r>
          </w:p>
        </w:tc>
        <w:tc>
          <w:tcPr>
            <w:tcW w:w="4798" w:type="dxa"/>
            <w:tcBorders>
              <w:top w:val="outset" w:sz="6" w:space="0" w:color="auto"/>
              <w:left w:val="outset" w:sz="6" w:space="0" w:color="auto"/>
              <w:bottom w:val="outset" w:sz="6" w:space="0" w:color="auto"/>
              <w:right w:val="outset" w:sz="6" w:space="0" w:color="auto"/>
            </w:tcBorders>
            <w:shd w:val="clear" w:color="auto" w:fill="auto"/>
            <w:vAlign w:val="center"/>
          </w:tcPr>
          <w:p w:rsidR="000D32D7" w:rsidRPr="00A41A24" w:rsidRDefault="000D32D7" w:rsidP="003B5B58">
            <w:pPr>
              <w:spacing w:after="0" w:line="240" w:lineRule="auto"/>
              <w:jc w:val="both"/>
              <w:rPr>
                <w:rFonts w:ascii="Times New Roman" w:eastAsia="Times New Roman" w:hAnsi="Times New Roman" w:cs="Times New Roman"/>
                <w:color w:val="333333"/>
                <w:sz w:val="24"/>
                <w:szCs w:val="24"/>
                <w:lang w:eastAsia="pt-BR"/>
              </w:rPr>
            </w:pPr>
            <w:r w:rsidRPr="00A41A24">
              <w:rPr>
                <w:rFonts w:ascii="Times New Roman" w:eastAsia="Times New Roman" w:hAnsi="Times New Roman" w:cs="Times New Roman"/>
                <w:color w:val="333333"/>
                <w:sz w:val="24"/>
                <w:szCs w:val="24"/>
                <w:lang w:eastAsia="pt-BR"/>
              </w:rPr>
              <w:t>Batata Inglesa</w:t>
            </w:r>
          </w:p>
        </w:tc>
      </w:tr>
      <w:tr w:rsidR="000D32D7" w:rsidRPr="006E20F3" w:rsidTr="006E20F3">
        <w:trPr>
          <w:trHeight w:val="148"/>
          <w:tblCellSpacing w:w="0" w:type="dxa"/>
        </w:trPr>
        <w:tc>
          <w:tcPr>
            <w:tcW w:w="4784" w:type="dxa"/>
            <w:tcBorders>
              <w:top w:val="outset" w:sz="6" w:space="0" w:color="auto"/>
              <w:left w:val="outset" w:sz="6" w:space="0" w:color="auto"/>
              <w:bottom w:val="outset" w:sz="6" w:space="0" w:color="auto"/>
              <w:right w:val="outset" w:sz="6" w:space="0" w:color="auto"/>
            </w:tcBorders>
            <w:shd w:val="clear" w:color="auto" w:fill="auto"/>
            <w:vAlign w:val="center"/>
          </w:tcPr>
          <w:p w:rsidR="000D32D7" w:rsidRPr="00A41A24" w:rsidRDefault="000D32D7" w:rsidP="000D32D7">
            <w:pPr>
              <w:spacing w:after="0" w:line="240" w:lineRule="auto"/>
              <w:jc w:val="center"/>
              <w:rPr>
                <w:rFonts w:ascii="Times New Roman" w:eastAsia="Times New Roman" w:hAnsi="Times New Roman" w:cs="Times New Roman"/>
                <w:color w:val="333333"/>
                <w:sz w:val="24"/>
                <w:szCs w:val="24"/>
                <w:lang w:eastAsia="pt-BR"/>
              </w:rPr>
            </w:pPr>
            <w:r w:rsidRPr="00A41A24">
              <w:rPr>
                <w:rFonts w:ascii="Times New Roman" w:eastAsia="Times New Roman" w:hAnsi="Times New Roman" w:cs="Times New Roman"/>
                <w:color w:val="333333"/>
                <w:sz w:val="24"/>
                <w:szCs w:val="24"/>
                <w:lang w:eastAsia="pt-BR"/>
              </w:rPr>
              <w:t>07</w:t>
            </w:r>
          </w:p>
        </w:tc>
        <w:tc>
          <w:tcPr>
            <w:tcW w:w="4798" w:type="dxa"/>
            <w:tcBorders>
              <w:top w:val="outset" w:sz="6" w:space="0" w:color="auto"/>
              <w:left w:val="outset" w:sz="6" w:space="0" w:color="auto"/>
              <w:bottom w:val="outset" w:sz="6" w:space="0" w:color="auto"/>
              <w:right w:val="outset" w:sz="6" w:space="0" w:color="auto"/>
            </w:tcBorders>
            <w:shd w:val="clear" w:color="auto" w:fill="auto"/>
            <w:vAlign w:val="center"/>
          </w:tcPr>
          <w:p w:rsidR="000D32D7" w:rsidRPr="00A41A24" w:rsidRDefault="000D32D7" w:rsidP="003B5B58">
            <w:pPr>
              <w:spacing w:after="0" w:line="240" w:lineRule="auto"/>
              <w:jc w:val="both"/>
              <w:rPr>
                <w:rFonts w:ascii="Times New Roman" w:eastAsia="Times New Roman" w:hAnsi="Times New Roman" w:cs="Times New Roman"/>
                <w:color w:val="333333"/>
                <w:sz w:val="24"/>
                <w:szCs w:val="24"/>
                <w:lang w:eastAsia="pt-BR"/>
              </w:rPr>
            </w:pPr>
            <w:r w:rsidRPr="00A41A24">
              <w:rPr>
                <w:rFonts w:ascii="Times New Roman" w:eastAsia="Times New Roman" w:hAnsi="Times New Roman" w:cs="Times New Roman"/>
                <w:color w:val="333333"/>
                <w:sz w:val="24"/>
                <w:szCs w:val="24"/>
                <w:lang w:eastAsia="pt-BR"/>
              </w:rPr>
              <w:t>Beterraba</w:t>
            </w:r>
          </w:p>
        </w:tc>
      </w:tr>
      <w:tr w:rsidR="000D32D7" w:rsidRPr="006E20F3" w:rsidTr="006E20F3">
        <w:trPr>
          <w:trHeight w:val="148"/>
          <w:tblCellSpacing w:w="0" w:type="dxa"/>
        </w:trPr>
        <w:tc>
          <w:tcPr>
            <w:tcW w:w="4784" w:type="dxa"/>
            <w:tcBorders>
              <w:top w:val="outset" w:sz="6" w:space="0" w:color="auto"/>
              <w:left w:val="outset" w:sz="6" w:space="0" w:color="auto"/>
              <w:bottom w:val="outset" w:sz="6" w:space="0" w:color="auto"/>
              <w:right w:val="outset" w:sz="6" w:space="0" w:color="auto"/>
            </w:tcBorders>
            <w:shd w:val="clear" w:color="auto" w:fill="auto"/>
            <w:vAlign w:val="center"/>
          </w:tcPr>
          <w:p w:rsidR="000D32D7" w:rsidRPr="00A41A24" w:rsidRDefault="000D32D7" w:rsidP="000D32D7">
            <w:pPr>
              <w:spacing w:after="0" w:line="240" w:lineRule="auto"/>
              <w:jc w:val="center"/>
              <w:rPr>
                <w:rFonts w:ascii="Times New Roman" w:eastAsia="Times New Roman" w:hAnsi="Times New Roman" w:cs="Times New Roman"/>
                <w:color w:val="333333"/>
                <w:sz w:val="24"/>
                <w:szCs w:val="24"/>
                <w:lang w:eastAsia="pt-BR"/>
              </w:rPr>
            </w:pPr>
            <w:r w:rsidRPr="00A41A24">
              <w:rPr>
                <w:rFonts w:ascii="Times New Roman" w:eastAsia="Times New Roman" w:hAnsi="Times New Roman" w:cs="Times New Roman"/>
                <w:color w:val="333333"/>
                <w:sz w:val="24"/>
                <w:szCs w:val="24"/>
                <w:lang w:eastAsia="pt-BR"/>
              </w:rPr>
              <w:t>08</w:t>
            </w:r>
          </w:p>
        </w:tc>
        <w:tc>
          <w:tcPr>
            <w:tcW w:w="4798" w:type="dxa"/>
            <w:tcBorders>
              <w:top w:val="outset" w:sz="6" w:space="0" w:color="auto"/>
              <w:left w:val="outset" w:sz="6" w:space="0" w:color="auto"/>
              <w:bottom w:val="outset" w:sz="6" w:space="0" w:color="auto"/>
              <w:right w:val="outset" w:sz="6" w:space="0" w:color="auto"/>
            </w:tcBorders>
            <w:shd w:val="clear" w:color="auto" w:fill="auto"/>
            <w:vAlign w:val="center"/>
          </w:tcPr>
          <w:p w:rsidR="000D32D7" w:rsidRPr="00A41A24" w:rsidRDefault="000D32D7" w:rsidP="003B5B58">
            <w:pPr>
              <w:spacing w:after="0" w:line="240" w:lineRule="auto"/>
              <w:jc w:val="both"/>
              <w:rPr>
                <w:rFonts w:ascii="Times New Roman" w:eastAsia="Times New Roman" w:hAnsi="Times New Roman" w:cs="Times New Roman"/>
                <w:color w:val="333333"/>
                <w:sz w:val="24"/>
                <w:szCs w:val="24"/>
                <w:lang w:eastAsia="pt-BR"/>
              </w:rPr>
            </w:pPr>
            <w:r w:rsidRPr="00A41A24">
              <w:rPr>
                <w:rFonts w:ascii="Times New Roman" w:eastAsia="Times New Roman" w:hAnsi="Times New Roman" w:cs="Times New Roman"/>
                <w:color w:val="333333"/>
                <w:sz w:val="24"/>
                <w:szCs w:val="24"/>
                <w:lang w:eastAsia="pt-BR"/>
              </w:rPr>
              <w:t>Cebola</w:t>
            </w:r>
          </w:p>
        </w:tc>
      </w:tr>
      <w:tr w:rsidR="000D32D7" w:rsidRPr="006E20F3" w:rsidTr="006E20F3">
        <w:trPr>
          <w:trHeight w:val="148"/>
          <w:tblCellSpacing w:w="0" w:type="dxa"/>
        </w:trPr>
        <w:tc>
          <w:tcPr>
            <w:tcW w:w="4784" w:type="dxa"/>
            <w:tcBorders>
              <w:top w:val="outset" w:sz="6" w:space="0" w:color="auto"/>
              <w:left w:val="outset" w:sz="6" w:space="0" w:color="auto"/>
              <w:bottom w:val="outset" w:sz="6" w:space="0" w:color="auto"/>
              <w:right w:val="outset" w:sz="6" w:space="0" w:color="auto"/>
            </w:tcBorders>
            <w:shd w:val="clear" w:color="auto" w:fill="auto"/>
            <w:vAlign w:val="center"/>
          </w:tcPr>
          <w:p w:rsidR="000D32D7" w:rsidRPr="00A41A24" w:rsidRDefault="000D32D7" w:rsidP="000D32D7">
            <w:pPr>
              <w:spacing w:after="0" w:line="240" w:lineRule="auto"/>
              <w:jc w:val="center"/>
              <w:rPr>
                <w:rFonts w:ascii="Times New Roman" w:eastAsia="Times New Roman" w:hAnsi="Times New Roman" w:cs="Times New Roman"/>
                <w:color w:val="333333"/>
                <w:sz w:val="24"/>
                <w:szCs w:val="24"/>
                <w:lang w:eastAsia="pt-BR"/>
              </w:rPr>
            </w:pPr>
            <w:r w:rsidRPr="00A41A24">
              <w:rPr>
                <w:rFonts w:ascii="Times New Roman" w:eastAsia="Times New Roman" w:hAnsi="Times New Roman" w:cs="Times New Roman"/>
                <w:color w:val="333333"/>
                <w:sz w:val="24"/>
                <w:szCs w:val="24"/>
                <w:lang w:eastAsia="pt-BR"/>
              </w:rPr>
              <w:t>09</w:t>
            </w:r>
          </w:p>
        </w:tc>
        <w:tc>
          <w:tcPr>
            <w:tcW w:w="4798" w:type="dxa"/>
            <w:tcBorders>
              <w:top w:val="outset" w:sz="6" w:space="0" w:color="auto"/>
              <w:left w:val="outset" w:sz="6" w:space="0" w:color="auto"/>
              <w:bottom w:val="outset" w:sz="6" w:space="0" w:color="auto"/>
              <w:right w:val="outset" w:sz="6" w:space="0" w:color="auto"/>
            </w:tcBorders>
            <w:shd w:val="clear" w:color="auto" w:fill="auto"/>
            <w:vAlign w:val="center"/>
          </w:tcPr>
          <w:p w:rsidR="000D32D7" w:rsidRPr="00A41A24" w:rsidRDefault="000D32D7" w:rsidP="003B5B58">
            <w:pPr>
              <w:spacing w:after="0" w:line="240" w:lineRule="auto"/>
              <w:jc w:val="both"/>
              <w:rPr>
                <w:rFonts w:ascii="Times New Roman" w:eastAsia="Times New Roman" w:hAnsi="Times New Roman" w:cs="Times New Roman"/>
                <w:color w:val="333333"/>
                <w:sz w:val="24"/>
                <w:szCs w:val="24"/>
                <w:lang w:eastAsia="pt-BR"/>
              </w:rPr>
            </w:pPr>
            <w:r w:rsidRPr="00A41A24">
              <w:rPr>
                <w:rFonts w:ascii="Times New Roman" w:eastAsia="Times New Roman" w:hAnsi="Times New Roman" w:cs="Times New Roman"/>
                <w:color w:val="333333"/>
                <w:sz w:val="24"/>
                <w:szCs w:val="24"/>
                <w:lang w:eastAsia="pt-BR"/>
              </w:rPr>
              <w:t>Cenoura</w:t>
            </w:r>
          </w:p>
        </w:tc>
      </w:tr>
      <w:tr w:rsidR="000D32D7" w:rsidRPr="006E20F3" w:rsidTr="006E20F3">
        <w:trPr>
          <w:trHeight w:val="148"/>
          <w:tblCellSpacing w:w="0" w:type="dxa"/>
        </w:trPr>
        <w:tc>
          <w:tcPr>
            <w:tcW w:w="4784" w:type="dxa"/>
            <w:tcBorders>
              <w:top w:val="outset" w:sz="6" w:space="0" w:color="auto"/>
              <w:left w:val="outset" w:sz="6" w:space="0" w:color="auto"/>
              <w:bottom w:val="outset" w:sz="6" w:space="0" w:color="auto"/>
              <w:right w:val="outset" w:sz="6" w:space="0" w:color="auto"/>
            </w:tcBorders>
            <w:shd w:val="clear" w:color="auto" w:fill="auto"/>
            <w:vAlign w:val="center"/>
          </w:tcPr>
          <w:p w:rsidR="000D32D7" w:rsidRPr="00A41A24" w:rsidRDefault="000D32D7" w:rsidP="000D32D7">
            <w:pPr>
              <w:spacing w:after="0" w:line="240" w:lineRule="auto"/>
              <w:jc w:val="center"/>
              <w:rPr>
                <w:rFonts w:ascii="Times New Roman" w:eastAsia="Times New Roman" w:hAnsi="Times New Roman" w:cs="Times New Roman"/>
                <w:color w:val="333333"/>
                <w:sz w:val="24"/>
                <w:szCs w:val="24"/>
                <w:lang w:eastAsia="pt-BR"/>
              </w:rPr>
            </w:pPr>
            <w:r w:rsidRPr="00A41A24">
              <w:rPr>
                <w:rFonts w:ascii="Times New Roman" w:eastAsia="Times New Roman" w:hAnsi="Times New Roman" w:cs="Times New Roman"/>
                <w:color w:val="333333"/>
                <w:sz w:val="24"/>
                <w:szCs w:val="24"/>
                <w:lang w:eastAsia="pt-BR"/>
              </w:rPr>
              <w:t>10</w:t>
            </w:r>
          </w:p>
        </w:tc>
        <w:tc>
          <w:tcPr>
            <w:tcW w:w="4798" w:type="dxa"/>
            <w:tcBorders>
              <w:top w:val="outset" w:sz="6" w:space="0" w:color="auto"/>
              <w:left w:val="outset" w:sz="6" w:space="0" w:color="auto"/>
              <w:bottom w:val="outset" w:sz="6" w:space="0" w:color="auto"/>
              <w:right w:val="outset" w:sz="6" w:space="0" w:color="auto"/>
            </w:tcBorders>
            <w:shd w:val="clear" w:color="auto" w:fill="auto"/>
            <w:vAlign w:val="center"/>
          </w:tcPr>
          <w:p w:rsidR="000D32D7" w:rsidRPr="00A41A24" w:rsidRDefault="000D32D7" w:rsidP="003B5B58">
            <w:pPr>
              <w:spacing w:after="0" w:line="240" w:lineRule="auto"/>
              <w:jc w:val="both"/>
              <w:rPr>
                <w:rFonts w:ascii="Times New Roman" w:eastAsia="Times New Roman" w:hAnsi="Times New Roman" w:cs="Times New Roman"/>
                <w:color w:val="333333"/>
                <w:sz w:val="24"/>
                <w:szCs w:val="24"/>
                <w:lang w:eastAsia="pt-BR"/>
              </w:rPr>
            </w:pPr>
            <w:r w:rsidRPr="00A41A24">
              <w:rPr>
                <w:rFonts w:ascii="Times New Roman" w:eastAsia="Times New Roman" w:hAnsi="Times New Roman" w:cs="Times New Roman"/>
                <w:color w:val="333333"/>
                <w:sz w:val="24"/>
                <w:szCs w:val="24"/>
                <w:lang w:eastAsia="pt-BR"/>
              </w:rPr>
              <w:t>Chuchu</w:t>
            </w:r>
          </w:p>
        </w:tc>
      </w:tr>
      <w:tr w:rsidR="000D32D7" w:rsidRPr="006E20F3" w:rsidTr="006E20F3">
        <w:trPr>
          <w:trHeight w:val="148"/>
          <w:tblCellSpacing w:w="0" w:type="dxa"/>
        </w:trPr>
        <w:tc>
          <w:tcPr>
            <w:tcW w:w="4784" w:type="dxa"/>
            <w:tcBorders>
              <w:top w:val="outset" w:sz="6" w:space="0" w:color="auto"/>
              <w:left w:val="outset" w:sz="6" w:space="0" w:color="auto"/>
              <w:bottom w:val="outset" w:sz="6" w:space="0" w:color="auto"/>
              <w:right w:val="outset" w:sz="6" w:space="0" w:color="auto"/>
            </w:tcBorders>
            <w:shd w:val="clear" w:color="auto" w:fill="auto"/>
            <w:vAlign w:val="center"/>
          </w:tcPr>
          <w:p w:rsidR="000D32D7" w:rsidRPr="00A41A24" w:rsidRDefault="000D32D7" w:rsidP="000D32D7">
            <w:pPr>
              <w:spacing w:after="0" w:line="240" w:lineRule="auto"/>
              <w:jc w:val="center"/>
              <w:rPr>
                <w:rFonts w:ascii="Times New Roman" w:eastAsia="Times New Roman" w:hAnsi="Times New Roman" w:cs="Times New Roman"/>
                <w:color w:val="333333"/>
                <w:sz w:val="24"/>
                <w:szCs w:val="24"/>
                <w:lang w:eastAsia="pt-BR"/>
              </w:rPr>
            </w:pPr>
            <w:r w:rsidRPr="00A41A24">
              <w:rPr>
                <w:rFonts w:ascii="Times New Roman" w:eastAsia="Times New Roman" w:hAnsi="Times New Roman" w:cs="Times New Roman"/>
                <w:color w:val="333333"/>
                <w:sz w:val="24"/>
                <w:szCs w:val="24"/>
                <w:lang w:eastAsia="pt-BR"/>
              </w:rPr>
              <w:t>11</w:t>
            </w:r>
          </w:p>
        </w:tc>
        <w:tc>
          <w:tcPr>
            <w:tcW w:w="4798" w:type="dxa"/>
            <w:tcBorders>
              <w:top w:val="outset" w:sz="6" w:space="0" w:color="auto"/>
              <w:left w:val="outset" w:sz="6" w:space="0" w:color="auto"/>
              <w:bottom w:val="outset" w:sz="6" w:space="0" w:color="auto"/>
              <w:right w:val="outset" w:sz="6" w:space="0" w:color="auto"/>
            </w:tcBorders>
            <w:shd w:val="clear" w:color="auto" w:fill="auto"/>
            <w:vAlign w:val="center"/>
          </w:tcPr>
          <w:p w:rsidR="000D32D7" w:rsidRPr="00A41A24" w:rsidRDefault="000D32D7" w:rsidP="003B5B58">
            <w:pPr>
              <w:spacing w:after="0" w:line="240" w:lineRule="auto"/>
              <w:jc w:val="both"/>
              <w:rPr>
                <w:rFonts w:ascii="Times New Roman" w:eastAsia="Times New Roman" w:hAnsi="Times New Roman" w:cs="Times New Roman"/>
                <w:color w:val="333333"/>
                <w:sz w:val="24"/>
                <w:szCs w:val="24"/>
                <w:lang w:eastAsia="pt-BR"/>
              </w:rPr>
            </w:pPr>
            <w:r w:rsidRPr="00A41A24">
              <w:rPr>
                <w:rFonts w:ascii="Times New Roman" w:eastAsia="Times New Roman" w:hAnsi="Times New Roman" w:cs="Times New Roman"/>
                <w:color w:val="333333"/>
                <w:sz w:val="24"/>
                <w:szCs w:val="24"/>
                <w:lang w:eastAsia="pt-BR"/>
              </w:rPr>
              <w:t>Couve</w:t>
            </w:r>
          </w:p>
        </w:tc>
      </w:tr>
      <w:tr w:rsidR="000D32D7" w:rsidRPr="006E20F3" w:rsidTr="006E20F3">
        <w:trPr>
          <w:trHeight w:val="148"/>
          <w:tblCellSpacing w:w="0" w:type="dxa"/>
        </w:trPr>
        <w:tc>
          <w:tcPr>
            <w:tcW w:w="4784" w:type="dxa"/>
            <w:tcBorders>
              <w:top w:val="outset" w:sz="6" w:space="0" w:color="auto"/>
              <w:left w:val="outset" w:sz="6" w:space="0" w:color="auto"/>
              <w:bottom w:val="outset" w:sz="6" w:space="0" w:color="auto"/>
              <w:right w:val="outset" w:sz="6" w:space="0" w:color="auto"/>
            </w:tcBorders>
            <w:shd w:val="clear" w:color="auto" w:fill="auto"/>
            <w:vAlign w:val="center"/>
          </w:tcPr>
          <w:p w:rsidR="000D32D7" w:rsidRPr="00A41A24" w:rsidRDefault="000D32D7" w:rsidP="000D32D7">
            <w:pPr>
              <w:spacing w:after="0" w:line="240" w:lineRule="auto"/>
              <w:jc w:val="center"/>
              <w:rPr>
                <w:rFonts w:ascii="Times New Roman" w:eastAsia="Times New Roman" w:hAnsi="Times New Roman" w:cs="Times New Roman"/>
                <w:color w:val="333333"/>
                <w:sz w:val="24"/>
                <w:szCs w:val="24"/>
                <w:lang w:eastAsia="pt-BR"/>
              </w:rPr>
            </w:pPr>
            <w:r w:rsidRPr="00A41A24">
              <w:rPr>
                <w:rFonts w:ascii="Times New Roman" w:eastAsia="Times New Roman" w:hAnsi="Times New Roman" w:cs="Times New Roman"/>
                <w:color w:val="333333"/>
                <w:sz w:val="24"/>
                <w:szCs w:val="24"/>
                <w:lang w:eastAsia="pt-BR"/>
              </w:rPr>
              <w:t>12</w:t>
            </w:r>
          </w:p>
        </w:tc>
        <w:tc>
          <w:tcPr>
            <w:tcW w:w="4798" w:type="dxa"/>
            <w:tcBorders>
              <w:top w:val="outset" w:sz="6" w:space="0" w:color="auto"/>
              <w:left w:val="outset" w:sz="6" w:space="0" w:color="auto"/>
              <w:bottom w:val="outset" w:sz="6" w:space="0" w:color="auto"/>
              <w:right w:val="outset" w:sz="6" w:space="0" w:color="auto"/>
            </w:tcBorders>
            <w:shd w:val="clear" w:color="auto" w:fill="auto"/>
            <w:vAlign w:val="center"/>
          </w:tcPr>
          <w:p w:rsidR="000D32D7" w:rsidRPr="00A41A24" w:rsidRDefault="000D32D7" w:rsidP="003B5B58">
            <w:pPr>
              <w:spacing w:after="0" w:line="240" w:lineRule="auto"/>
              <w:jc w:val="both"/>
              <w:rPr>
                <w:rFonts w:ascii="Times New Roman" w:eastAsia="Times New Roman" w:hAnsi="Times New Roman" w:cs="Times New Roman"/>
                <w:color w:val="333333"/>
                <w:sz w:val="24"/>
                <w:szCs w:val="24"/>
                <w:lang w:eastAsia="pt-BR"/>
              </w:rPr>
            </w:pPr>
            <w:r w:rsidRPr="00A41A24">
              <w:rPr>
                <w:rFonts w:ascii="Times New Roman" w:eastAsia="Times New Roman" w:hAnsi="Times New Roman" w:cs="Times New Roman"/>
                <w:color w:val="333333"/>
                <w:sz w:val="24"/>
                <w:szCs w:val="24"/>
                <w:lang w:eastAsia="pt-BR"/>
              </w:rPr>
              <w:t>Farinha de Mandioca</w:t>
            </w:r>
          </w:p>
        </w:tc>
      </w:tr>
      <w:tr w:rsidR="000D32D7" w:rsidRPr="006E20F3" w:rsidTr="006E20F3">
        <w:trPr>
          <w:trHeight w:val="148"/>
          <w:tblCellSpacing w:w="0" w:type="dxa"/>
        </w:trPr>
        <w:tc>
          <w:tcPr>
            <w:tcW w:w="4784" w:type="dxa"/>
            <w:tcBorders>
              <w:top w:val="outset" w:sz="6" w:space="0" w:color="auto"/>
              <w:left w:val="outset" w:sz="6" w:space="0" w:color="auto"/>
              <w:bottom w:val="outset" w:sz="6" w:space="0" w:color="auto"/>
              <w:right w:val="outset" w:sz="6" w:space="0" w:color="auto"/>
            </w:tcBorders>
            <w:shd w:val="clear" w:color="auto" w:fill="auto"/>
            <w:vAlign w:val="center"/>
          </w:tcPr>
          <w:p w:rsidR="000D32D7" w:rsidRPr="00A41A24" w:rsidRDefault="000D32D7" w:rsidP="000D32D7">
            <w:pPr>
              <w:spacing w:after="0" w:line="240" w:lineRule="auto"/>
              <w:jc w:val="center"/>
              <w:rPr>
                <w:rFonts w:ascii="Times New Roman" w:eastAsia="Times New Roman" w:hAnsi="Times New Roman" w:cs="Times New Roman"/>
                <w:color w:val="333333"/>
                <w:sz w:val="24"/>
                <w:szCs w:val="24"/>
                <w:lang w:eastAsia="pt-BR"/>
              </w:rPr>
            </w:pPr>
            <w:r w:rsidRPr="00A41A24">
              <w:rPr>
                <w:rFonts w:ascii="Times New Roman" w:eastAsia="Times New Roman" w:hAnsi="Times New Roman" w:cs="Times New Roman"/>
                <w:color w:val="333333"/>
                <w:sz w:val="24"/>
                <w:szCs w:val="24"/>
                <w:lang w:eastAsia="pt-BR"/>
              </w:rPr>
              <w:t>13</w:t>
            </w:r>
          </w:p>
        </w:tc>
        <w:tc>
          <w:tcPr>
            <w:tcW w:w="4798" w:type="dxa"/>
            <w:tcBorders>
              <w:top w:val="outset" w:sz="6" w:space="0" w:color="auto"/>
              <w:left w:val="outset" w:sz="6" w:space="0" w:color="auto"/>
              <w:bottom w:val="outset" w:sz="6" w:space="0" w:color="auto"/>
              <w:right w:val="outset" w:sz="6" w:space="0" w:color="auto"/>
            </w:tcBorders>
            <w:shd w:val="clear" w:color="auto" w:fill="auto"/>
            <w:vAlign w:val="center"/>
          </w:tcPr>
          <w:p w:rsidR="000D32D7" w:rsidRPr="00A41A24" w:rsidRDefault="000D32D7" w:rsidP="003B5B58">
            <w:pPr>
              <w:spacing w:after="0" w:line="240" w:lineRule="auto"/>
              <w:jc w:val="both"/>
              <w:rPr>
                <w:rFonts w:ascii="Times New Roman" w:eastAsia="Times New Roman" w:hAnsi="Times New Roman" w:cs="Times New Roman"/>
                <w:color w:val="333333"/>
                <w:sz w:val="24"/>
                <w:szCs w:val="24"/>
                <w:lang w:eastAsia="pt-BR"/>
              </w:rPr>
            </w:pPr>
            <w:r w:rsidRPr="00A41A24">
              <w:rPr>
                <w:rFonts w:ascii="Times New Roman" w:eastAsia="Times New Roman" w:hAnsi="Times New Roman" w:cs="Times New Roman"/>
                <w:color w:val="333333"/>
                <w:sz w:val="24"/>
                <w:szCs w:val="24"/>
                <w:lang w:eastAsia="pt-BR"/>
              </w:rPr>
              <w:t>Feijão Carioca</w:t>
            </w:r>
          </w:p>
        </w:tc>
      </w:tr>
      <w:tr w:rsidR="000D32D7" w:rsidRPr="006E20F3" w:rsidTr="006E20F3">
        <w:trPr>
          <w:trHeight w:val="148"/>
          <w:tblCellSpacing w:w="0" w:type="dxa"/>
        </w:trPr>
        <w:tc>
          <w:tcPr>
            <w:tcW w:w="4784" w:type="dxa"/>
            <w:tcBorders>
              <w:top w:val="outset" w:sz="6" w:space="0" w:color="auto"/>
              <w:left w:val="outset" w:sz="6" w:space="0" w:color="auto"/>
              <w:bottom w:val="outset" w:sz="6" w:space="0" w:color="auto"/>
              <w:right w:val="outset" w:sz="6" w:space="0" w:color="auto"/>
            </w:tcBorders>
            <w:shd w:val="clear" w:color="auto" w:fill="auto"/>
            <w:vAlign w:val="center"/>
          </w:tcPr>
          <w:p w:rsidR="000D32D7" w:rsidRPr="00A41A24" w:rsidRDefault="000D32D7" w:rsidP="000D32D7">
            <w:pPr>
              <w:spacing w:after="0" w:line="240" w:lineRule="auto"/>
              <w:jc w:val="center"/>
              <w:rPr>
                <w:rFonts w:ascii="Times New Roman" w:eastAsia="Times New Roman" w:hAnsi="Times New Roman" w:cs="Times New Roman"/>
                <w:color w:val="333333"/>
                <w:sz w:val="24"/>
                <w:szCs w:val="24"/>
                <w:lang w:eastAsia="pt-BR"/>
              </w:rPr>
            </w:pPr>
            <w:r w:rsidRPr="00A41A24">
              <w:rPr>
                <w:rFonts w:ascii="Times New Roman" w:eastAsia="Times New Roman" w:hAnsi="Times New Roman" w:cs="Times New Roman"/>
                <w:color w:val="333333"/>
                <w:sz w:val="24"/>
                <w:szCs w:val="24"/>
                <w:lang w:eastAsia="pt-BR"/>
              </w:rPr>
              <w:t>14</w:t>
            </w:r>
          </w:p>
        </w:tc>
        <w:tc>
          <w:tcPr>
            <w:tcW w:w="4798" w:type="dxa"/>
            <w:tcBorders>
              <w:top w:val="outset" w:sz="6" w:space="0" w:color="auto"/>
              <w:left w:val="outset" w:sz="6" w:space="0" w:color="auto"/>
              <w:bottom w:val="outset" w:sz="6" w:space="0" w:color="auto"/>
              <w:right w:val="outset" w:sz="6" w:space="0" w:color="auto"/>
            </w:tcBorders>
            <w:shd w:val="clear" w:color="auto" w:fill="auto"/>
            <w:vAlign w:val="center"/>
          </w:tcPr>
          <w:p w:rsidR="000D32D7" w:rsidRPr="00A41A24" w:rsidRDefault="000D32D7" w:rsidP="003B5B58">
            <w:pPr>
              <w:spacing w:after="0" w:line="240" w:lineRule="auto"/>
              <w:jc w:val="both"/>
              <w:rPr>
                <w:rFonts w:ascii="Times New Roman" w:eastAsia="Times New Roman" w:hAnsi="Times New Roman" w:cs="Times New Roman"/>
                <w:color w:val="333333"/>
                <w:sz w:val="24"/>
                <w:szCs w:val="24"/>
                <w:lang w:eastAsia="pt-BR"/>
              </w:rPr>
            </w:pPr>
            <w:r w:rsidRPr="00A41A24">
              <w:rPr>
                <w:rFonts w:ascii="Times New Roman" w:eastAsia="Times New Roman" w:hAnsi="Times New Roman" w:cs="Times New Roman"/>
                <w:color w:val="333333"/>
                <w:sz w:val="24"/>
                <w:szCs w:val="24"/>
                <w:lang w:eastAsia="pt-BR"/>
              </w:rPr>
              <w:t>Laranja</w:t>
            </w:r>
          </w:p>
        </w:tc>
      </w:tr>
      <w:tr w:rsidR="000D32D7" w:rsidRPr="006E20F3" w:rsidTr="006E20F3">
        <w:trPr>
          <w:trHeight w:val="148"/>
          <w:tblCellSpacing w:w="0" w:type="dxa"/>
        </w:trPr>
        <w:tc>
          <w:tcPr>
            <w:tcW w:w="4784" w:type="dxa"/>
            <w:tcBorders>
              <w:top w:val="outset" w:sz="6" w:space="0" w:color="auto"/>
              <w:left w:val="outset" w:sz="6" w:space="0" w:color="auto"/>
              <w:bottom w:val="outset" w:sz="6" w:space="0" w:color="auto"/>
              <w:right w:val="outset" w:sz="6" w:space="0" w:color="auto"/>
            </w:tcBorders>
            <w:shd w:val="clear" w:color="auto" w:fill="auto"/>
            <w:vAlign w:val="center"/>
          </w:tcPr>
          <w:p w:rsidR="000D32D7" w:rsidRPr="00A41A24" w:rsidRDefault="000D32D7" w:rsidP="000D32D7">
            <w:pPr>
              <w:spacing w:after="0" w:line="240" w:lineRule="auto"/>
              <w:jc w:val="center"/>
              <w:rPr>
                <w:rFonts w:ascii="Times New Roman" w:eastAsia="Times New Roman" w:hAnsi="Times New Roman" w:cs="Times New Roman"/>
                <w:color w:val="333333"/>
                <w:sz w:val="24"/>
                <w:szCs w:val="24"/>
                <w:lang w:eastAsia="pt-BR"/>
              </w:rPr>
            </w:pPr>
            <w:r w:rsidRPr="00A41A24">
              <w:rPr>
                <w:rFonts w:ascii="Times New Roman" w:eastAsia="Times New Roman" w:hAnsi="Times New Roman" w:cs="Times New Roman"/>
                <w:color w:val="333333"/>
                <w:sz w:val="24"/>
                <w:szCs w:val="24"/>
                <w:lang w:eastAsia="pt-BR"/>
              </w:rPr>
              <w:t>15</w:t>
            </w:r>
          </w:p>
        </w:tc>
        <w:tc>
          <w:tcPr>
            <w:tcW w:w="4798" w:type="dxa"/>
            <w:tcBorders>
              <w:top w:val="outset" w:sz="6" w:space="0" w:color="auto"/>
              <w:left w:val="outset" w:sz="6" w:space="0" w:color="auto"/>
              <w:bottom w:val="outset" w:sz="6" w:space="0" w:color="auto"/>
              <w:right w:val="outset" w:sz="6" w:space="0" w:color="auto"/>
            </w:tcBorders>
            <w:shd w:val="clear" w:color="auto" w:fill="auto"/>
            <w:vAlign w:val="center"/>
          </w:tcPr>
          <w:p w:rsidR="000D32D7" w:rsidRPr="00A41A24" w:rsidRDefault="000D32D7" w:rsidP="003B5B58">
            <w:pPr>
              <w:spacing w:after="0" w:line="240" w:lineRule="auto"/>
              <w:jc w:val="both"/>
              <w:rPr>
                <w:rFonts w:ascii="Times New Roman" w:eastAsia="Times New Roman" w:hAnsi="Times New Roman" w:cs="Times New Roman"/>
                <w:color w:val="333333"/>
                <w:sz w:val="24"/>
                <w:szCs w:val="24"/>
                <w:lang w:eastAsia="pt-BR"/>
              </w:rPr>
            </w:pPr>
            <w:r w:rsidRPr="00A41A24">
              <w:rPr>
                <w:rFonts w:ascii="Times New Roman" w:eastAsia="Times New Roman" w:hAnsi="Times New Roman" w:cs="Times New Roman"/>
                <w:color w:val="333333"/>
                <w:sz w:val="24"/>
                <w:szCs w:val="24"/>
                <w:lang w:eastAsia="pt-BR"/>
              </w:rPr>
              <w:t>Mandioca Cacau</w:t>
            </w:r>
          </w:p>
        </w:tc>
      </w:tr>
      <w:tr w:rsidR="000D32D7" w:rsidRPr="006E20F3" w:rsidTr="006E20F3">
        <w:trPr>
          <w:trHeight w:val="148"/>
          <w:tblCellSpacing w:w="0" w:type="dxa"/>
        </w:trPr>
        <w:tc>
          <w:tcPr>
            <w:tcW w:w="4784" w:type="dxa"/>
            <w:tcBorders>
              <w:top w:val="outset" w:sz="6" w:space="0" w:color="auto"/>
              <w:left w:val="outset" w:sz="6" w:space="0" w:color="auto"/>
              <w:bottom w:val="outset" w:sz="6" w:space="0" w:color="auto"/>
              <w:right w:val="outset" w:sz="6" w:space="0" w:color="auto"/>
            </w:tcBorders>
            <w:shd w:val="clear" w:color="auto" w:fill="auto"/>
            <w:vAlign w:val="center"/>
          </w:tcPr>
          <w:p w:rsidR="000D32D7" w:rsidRPr="00A41A24" w:rsidRDefault="000D32D7" w:rsidP="000D32D7">
            <w:pPr>
              <w:spacing w:after="0" w:line="240" w:lineRule="auto"/>
              <w:jc w:val="center"/>
              <w:rPr>
                <w:rFonts w:ascii="Times New Roman" w:eastAsia="Times New Roman" w:hAnsi="Times New Roman" w:cs="Times New Roman"/>
                <w:color w:val="333333"/>
                <w:sz w:val="24"/>
                <w:szCs w:val="24"/>
                <w:lang w:eastAsia="pt-BR"/>
              </w:rPr>
            </w:pPr>
            <w:r w:rsidRPr="00A41A24">
              <w:rPr>
                <w:rFonts w:ascii="Times New Roman" w:eastAsia="Times New Roman" w:hAnsi="Times New Roman" w:cs="Times New Roman"/>
                <w:color w:val="333333"/>
                <w:sz w:val="24"/>
                <w:szCs w:val="24"/>
                <w:lang w:eastAsia="pt-BR"/>
              </w:rPr>
              <w:t>16</w:t>
            </w:r>
          </w:p>
        </w:tc>
        <w:tc>
          <w:tcPr>
            <w:tcW w:w="4798" w:type="dxa"/>
            <w:tcBorders>
              <w:top w:val="outset" w:sz="6" w:space="0" w:color="auto"/>
              <w:left w:val="outset" w:sz="6" w:space="0" w:color="auto"/>
              <w:bottom w:val="outset" w:sz="6" w:space="0" w:color="auto"/>
              <w:right w:val="outset" w:sz="6" w:space="0" w:color="auto"/>
            </w:tcBorders>
            <w:shd w:val="clear" w:color="auto" w:fill="auto"/>
            <w:vAlign w:val="center"/>
          </w:tcPr>
          <w:p w:rsidR="000D32D7" w:rsidRPr="00A41A24" w:rsidRDefault="000D32D7" w:rsidP="003B5B58">
            <w:pPr>
              <w:spacing w:after="0" w:line="240" w:lineRule="auto"/>
              <w:jc w:val="both"/>
              <w:rPr>
                <w:rFonts w:ascii="Times New Roman" w:eastAsia="Times New Roman" w:hAnsi="Times New Roman" w:cs="Times New Roman"/>
                <w:color w:val="333333"/>
                <w:sz w:val="24"/>
                <w:szCs w:val="24"/>
                <w:lang w:eastAsia="pt-BR"/>
              </w:rPr>
            </w:pPr>
            <w:r w:rsidRPr="00A41A24">
              <w:rPr>
                <w:rFonts w:ascii="Times New Roman" w:eastAsia="Times New Roman" w:hAnsi="Times New Roman" w:cs="Times New Roman"/>
                <w:color w:val="333333"/>
                <w:sz w:val="24"/>
                <w:szCs w:val="24"/>
                <w:lang w:eastAsia="pt-BR"/>
              </w:rPr>
              <w:t>Melancia</w:t>
            </w:r>
          </w:p>
        </w:tc>
      </w:tr>
      <w:tr w:rsidR="000D32D7" w:rsidRPr="006E20F3" w:rsidTr="006E20F3">
        <w:trPr>
          <w:trHeight w:val="148"/>
          <w:tblCellSpacing w:w="0" w:type="dxa"/>
        </w:trPr>
        <w:tc>
          <w:tcPr>
            <w:tcW w:w="4784" w:type="dxa"/>
            <w:tcBorders>
              <w:top w:val="outset" w:sz="6" w:space="0" w:color="auto"/>
              <w:left w:val="outset" w:sz="6" w:space="0" w:color="auto"/>
              <w:bottom w:val="outset" w:sz="6" w:space="0" w:color="auto"/>
              <w:right w:val="outset" w:sz="6" w:space="0" w:color="auto"/>
            </w:tcBorders>
            <w:shd w:val="clear" w:color="auto" w:fill="auto"/>
            <w:vAlign w:val="center"/>
          </w:tcPr>
          <w:p w:rsidR="000D32D7" w:rsidRPr="00A41A24" w:rsidRDefault="000D32D7" w:rsidP="000D32D7">
            <w:pPr>
              <w:spacing w:after="0" w:line="240" w:lineRule="auto"/>
              <w:jc w:val="center"/>
              <w:rPr>
                <w:rFonts w:ascii="Times New Roman" w:eastAsia="Times New Roman" w:hAnsi="Times New Roman" w:cs="Times New Roman"/>
                <w:color w:val="333333"/>
                <w:sz w:val="24"/>
                <w:szCs w:val="24"/>
                <w:lang w:eastAsia="pt-BR"/>
              </w:rPr>
            </w:pPr>
            <w:r w:rsidRPr="00A41A24">
              <w:rPr>
                <w:rFonts w:ascii="Times New Roman" w:eastAsia="Times New Roman" w:hAnsi="Times New Roman" w:cs="Times New Roman"/>
                <w:color w:val="333333"/>
                <w:sz w:val="24"/>
                <w:szCs w:val="24"/>
                <w:lang w:eastAsia="pt-BR"/>
              </w:rPr>
              <w:t>17</w:t>
            </w:r>
          </w:p>
        </w:tc>
        <w:tc>
          <w:tcPr>
            <w:tcW w:w="4798" w:type="dxa"/>
            <w:tcBorders>
              <w:top w:val="outset" w:sz="6" w:space="0" w:color="auto"/>
              <w:left w:val="outset" w:sz="6" w:space="0" w:color="auto"/>
              <w:bottom w:val="outset" w:sz="6" w:space="0" w:color="auto"/>
              <w:right w:val="outset" w:sz="6" w:space="0" w:color="auto"/>
            </w:tcBorders>
            <w:shd w:val="clear" w:color="auto" w:fill="auto"/>
            <w:vAlign w:val="center"/>
          </w:tcPr>
          <w:p w:rsidR="000D32D7" w:rsidRPr="00A41A24" w:rsidRDefault="000D32D7" w:rsidP="003B5B58">
            <w:pPr>
              <w:spacing w:after="0" w:line="240" w:lineRule="auto"/>
              <w:jc w:val="both"/>
              <w:rPr>
                <w:rFonts w:ascii="Times New Roman" w:eastAsia="Times New Roman" w:hAnsi="Times New Roman" w:cs="Times New Roman"/>
                <w:color w:val="333333"/>
                <w:sz w:val="24"/>
                <w:szCs w:val="24"/>
                <w:lang w:eastAsia="pt-BR"/>
              </w:rPr>
            </w:pPr>
            <w:proofErr w:type="gramStart"/>
            <w:r w:rsidRPr="00A41A24">
              <w:rPr>
                <w:rFonts w:ascii="Times New Roman" w:eastAsia="Times New Roman" w:hAnsi="Times New Roman" w:cs="Times New Roman"/>
                <w:color w:val="333333"/>
                <w:sz w:val="24"/>
                <w:szCs w:val="24"/>
                <w:lang w:eastAsia="pt-BR"/>
              </w:rPr>
              <w:t>Ovos caipira</w:t>
            </w:r>
            <w:proofErr w:type="gramEnd"/>
          </w:p>
        </w:tc>
      </w:tr>
      <w:tr w:rsidR="000D32D7" w:rsidRPr="006E20F3" w:rsidTr="006E20F3">
        <w:trPr>
          <w:trHeight w:val="148"/>
          <w:tblCellSpacing w:w="0" w:type="dxa"/>
        </w:trPr>
        <w:tc>
          <w:tcPr>
            <w:tcW w:w="4784" w:type="dxa"/>
            <w:tcBorders>
              <w:top w:val="outset" w:sz="6" w:space="0" w:color="auto"/>
              <w:left w:val="outset" w:sz="6" w:space="0" w:color="auto"/>
              <w:bottom w:val="outset" w:sz="6" w:space="0" w:color="auto"/>
              <w:right w:val="outset" w:sz="6" w:space="0" w:color="auto"/>
            </w:tcBorders>
            <w:shd w:val="clear" w:color="auto" w:fill="auto"/>
            <w:vAlign w:val="center"/>
          </w:tcPr>
          <w:p w:rsidR="000D32D7" w:rsidRPr="00A41A24" w:rsidRDefault="000D32D7" w:rsidP="000D32D7">
            <w:pPr>
              <w:spacing w:after="0" w:line="240" w:lineRule="auto"/>
              <w:jc w:val="center"/>
              <w:rPr>
                <w:rFonts w:ascii="Times New Roman" w:eastAsia="Times New Roman" w:hAnsi="Times New Roman" w:cs="Times New Roman"/>
                <w:color w:val="333333"/>
                <w:sz w:val="24"/>
                <w:szCs w:val="24"/>
                <w:lang w:eastAsia="pt-BR"/>
              </w:rPr>
            </w:pPr>
            <w:r w:rsidRPr="00A41A24">
              <w:rPr>
                <w:rFonts w:ascii="Times New Roman" w:eastAsia="Times New Roman" w:hAnsi="Times New Roman" w:cs="Times New Roman"/>
                <w:color w:val="333333"/>
                <w:sz w:val="24"/>
                <w:szCs w:val="24"/>
                <w:lang w:eastAsia="pt-BR"/>
              </w:rPr>
              <w:t>18</w:t>
            </w:r>
          </w:p>
        </w:tc>
        <w:tc>
          <w:tcPr>
            <w:tcW w:w="4798" w:type="dxa"/>
            <w:tcBorders>
              <w:top w:val="outset" w:sz="6" w:space="0" w:color="auto"/>
              <w:left w:val="outset" w:sz="6" w:space="0" w:color="auto"/>
              <w:bottom w:val="outset" w:sz="6" w:space="0" w:color="auto"/>
              <w:right w:val="outset" w:sz="6" w:space="0" w:color="auto"/>
            </w:tcBorders>
            <w:shd w:val="clear" w:color="auto" w:fill="auto"/>
            <w:vAlign w:val="center"/>
          </w:tcPr>
          <w:p w:rsidR="000D32D7" w:rsidRPr="00A41A24" w:rsidRDefault="000D32D7" w:rsidP="003B5B58">
            <w:pPr>
              <w:spacing w:after="0" w:line="240" w:lineRule="auto"/>
              <w:jc w:val="both"/>
              <w:rPr>
                <w:rFonts w:ascii="Times New Roman" w:eastAsia="Times New Roman" w:hAnsi="Times New Roman" w:cs="Times New Roman"/>
                <w:color w:val="333333"/>
                <w:sz w:val="24"/>
                <w:szCs w:val="24"/>
                <w:lang w:eastAsia="pt-BR"/>
              </w:rPr>
            </w:pPr>
            <w:r w:rsidRPr="00A41A24">
              <w:rPr>
                <w:rFonts w:ascii="Times New Roman" w:eastAsia="Times New Roman" w:hAnsi="Times New Roman" w:cs="Times New Roman"/>
                <w:color w:val="333333"/>
                <w:sz w:val="24"/>
                <w:szCs w:val="24"/>
                <w:lang w:eastAsia="pt-BR"/>
              </w:rPr>
              <w:t>Polpa de fruta Abacaxi</w:t>
            </w:r>
          </w:p>
        </w:tc>
      </w:tr>
      <w:tr w:rsidR="000D32D7" w:rsidRPr="006E20F3" w:rsidTr="006E20F3">
        <w:trPr>
          <w:trHeight w:val="148"/>
          <w:tblCellSpacing w:w="0" w:type="dxa"/>
        </w:trPr>
        <w:tc>
          <w:tcPr>
            <w:tcW w:w="4784" w:type="dxa"/>
            <w:tcBorders>
              <w:top w:val="outset" w:sz="6" w:space="0" w:color="auto"/>
              <w:left w:val="outset" w:sz="6" w:space="0" w:color="auto"/>
              <w:bottom w:val="outset" w:sz="6" w:space="0" w:color="auto"/>
              <w:right w:val="outset" w:sz="6" w:space="0" w:color="auto"/>
            </w:tcBorders>
            <w:shd w:val="clear" w:color="auto" w:fill="auto"/>
            <w:vAlign w:val="center"/>
          </w:tcPr>
          <w:p w:rsidR="000D32D7" w:rsidRPr="00A41A24" w:rsidRDefault="000D32D7" w:rsidP="000D32D7">
            <w:pPr>
              <w:spacing w:after="0" w:line="240" w:lineRule="auto"/>
              <w:jc w:val="center"/>
              <w:rPr>
                <w:rFonts w:ascii="Times New Roman" w:eastAsia="Times New Roman" w:hAnsi="Times New Roman" w:cs="Times New Roman"/>
                <w:color w:val="333333"/>
                <w:sz w:val="24"/>
                <w:szCs w:val="24"/>
                <w:lang w:eastAsia="pt-BR"/>
              </w:rPr>
            </w:pPr>
            <w:r w:rsidRPr="00A41A24">
              <w:rPr>
                <w:rFonts w:ascii="Times New Roman" w:eastAsia="Times New Roman" w:hAnsi="Times New Roman" w:cs="Times New Roman"/>
                <w:color w:val="333333"/>
                <w:sz w:val="24"/>
                <w:szCs w:val="24"/>
                <w:lang w:eastAsia="pt-BR"/>
              </w:rPr>
              <w:t>19</w:t>
            </w:r>
          </w:p>
        </w:tc>
        <w:tc>
          <w:tcPr>
            <w:tcW w:w="4798" w:type="dxa"/>
            <w:tcBorders>
              <w:top w:val="outset" w:sz="6" w:space="0" w:color="auto"/>
              <w:left w:val="outset" w:sz="6" w:space="0" w:color="auto"/>
              <w:bottom w:val="outset" w:sz="6" w:space="0" w:color="auto"/>
              <w:right w:val="outset" w:sz="6" w:space="0" w:color="auto"/>
            </w:tcBorders>
            <w:shd w:val="clear" w:color="auto" w:fill="auto"/>
            <w:vAlign w:val="center"/>
          </w:tcPr>
          <w:p w:rsidR="000D32D7" w:rsidRPr="00A41A24" w:rsidRDefault="000D32D7" w:rsidP="003B5B58">
            <w:pPr>
              <w:spacing w:after="0" w:line="240" w:lineRule="auto"/>
              <w:jc w:val="both"/>
              <w:rPr>
                <w:rFonts w:ascii="Times New Roman" w:eastAsia="Times New Roman" w:hAnsi="Times New Roman" w:cs="Times New Roman"/>
                <w:color w:val="333333"/>
                <w:sz w:val="24"/>
                <w:szCs w:val="24"/>
                <w:lang w:eastAsia="pt-BR"/>
              </w:rPr>
            </w:pPr>
            <w:r w:rsidRPr="00A41A24">
              <w:rPr>
                <w:rFonts w:ascii="Times New Roman" w:eastAsia="Times New Roman" w:hAnsi="Times New Roman" w:cs="Times New Roman"/>
                <w:color w:val="333333"/>
                <w:sz w:val="24"/>
                <w:szCs w:val="24"/>
                <w:lang w:eastAsia="pt-BR"/>
              </w:rPr>
              <w:t>Polpa de fruta Goiaba</w:t>
            </w:r>
          </w:p>
        </w:tc>
      </w:tr>
      <w:tr w:rsidR="000D32D7" w:rsidRPr="006E20F3" w:rsidTr="006E20F3">
        <w:trPr>
          <w:trHeight w:val="148"/>
          <w:tblCellSpacing w:w="0" w:type="dxa"/>
        </w:trPr>
        <w:tc>
          <w:tcPr>
            <w:tcW w:w="4784" w:type="dxa"/>
            <w:tcBorders>
              <w:top w:val="outset" w:sz="6" w:space="0" w:color="auto"/>
              <w:left w:val="outset" w:sz="6" w:space="0" w:color="auto"/>
              <w:bottom w:val="outset" w:sz="6" w:space="0" w:color="auto"/>
              <w:right w:val="outset" w:sz="6" w:space="0" w:color="auto"/>
            </w:tcBorders>
            <w:shd w:val="clear" w:color="auto" w:fill="auto"/>
            <w:vAlign w:val="center"/>
          </w:tcPr>
          <w:p w:rsidR="000D32D7" w:rsidRPr="00A41A24" w:rsidRDefault="000D32D7" w:rsidP="000D32D7">
            <w:pPr>
              <w:spacing w:after="0" w:line="240" w:lineRule="auto"/>
              <w:jc w:val="center"/>
              <w:rPr>
                <w:rFonts w:ascii="Times New Roman" w:eastAsia="Times New Roman" w:hAnsi="Times New Roman" w:cs="Times New Roman"/>
                <w:color w:val="333333"/>
                <w:sz w:val="24"/>
                <w:szCs w:val="24"/>
                <w:lang w:eastAsia="pt-BR"/>
              </w:rPr>
            </w:pPr>
            <w:r w:rsidRPr="00A41A24">
              <w:rPr>
                <w:rFonts w:ascii="Times New Roman" w:eastAsia="Times New Roman" w:hAnsi="Times New Roman" w:cs="Times New Roman"/>
                <w:color w:val="333333"/>
                <w:sz w:val="24"/>
                <w:szCs w:val="24"/>
                <w:lang w:eastAsia="pt-BR"/>
              </w:rPr>
              <w:t>20</w:t>
            </w:r>
          </w:p>
        </w:tc>
        <w:tc>
          <w:tcPr>
            <w:tcW w:w="4798" w:type="dxa"/>
            <w:tcBorders>
              <w:top w:val="outset" w:sz="6" w:space="0" w:color="auto"/>
              <w:left w:val="outset" w:sz="6" w:space="0" w:color="auto"/>
              <w:bottom w:val="outset" w:sz="6" w:space="0" w:color="auto"/>
              <w:right w:val="outset" w:sz="6" w:space="0" w:color="auto"/>
            </w:tcBorders>
            <w:shd w:val="clear" w:color="auto" w:fill="auto"/>
            <w:vAlign w:val="center"/>
          </w:tcPr>
          <w:p w:rsidR="000D32D7" w:rsidRPr="00A41A24" w:rsidRDefault="000D32D7" w:rsidP="003B5B58">
            <w:pPr>
              <w:spacing w:after="0" w:line="240" w:lineRule="auto"/>
              <w:jc w:val="both"/>
              <w:rPr>
                <w:rFonts w:ascii="Times New Roman" w:eastAsia="Times New Roman" w:hAnsi="Times New Roman" w:cs="Times New Roman"/>
                <w:color w:val="333333"/>
                <w:sz w:val="24"/>
                <w:szCs w:val="24"/>
                <w:lang w:eastAsia="pt-BR"/>
              </w:rPr>
            </w:pPr>
            <w:r w:rsidRPr="00A41A24">
              <w:rPr>
                <w:rFonts w:ascii="Times New Roman" w:eastAsia="Times New Roman" w:hAnsi="Times New Roman" w:cs="Times New Roman"/>
                <w:color w:val="333333"/>
                <w:sz w:val="24"/>
                <w:szCs w:val="24"/>
                <w:lang w:eastAsia="pt-BR"/>
              </w:rPr>
              <w:t>Polpa de fruta tamarindo</w:t>
            </w:r>
          </w:p>
        </w:tc>
      </w:tr>
      <w:tr w:rsidR="000D32D7" w:rsidRPr="006E20F3" w:rsidTr="006E20F3">
        <w:trPr>
          <w:trHeight w:val="148"/>
          <w:tblCellSpacing w:w="0" w:type="dxa"/>
        </w:trPr>
        <w:tc>
          <w:tcPr>
            <w:tcW w:w="4784" w:type="dxa"/>
            <w:tcBorders>
              <w:top w:val="outset" w:sz="6" w:space="0" w:color="auto"/>
              <w:left w:val="outset" w:sz="6" w:space="0" w:color="auto"/>
              <w:bottom w:val="outset" w:sz="6" w:space="0" w:color="auto"/>
              <w:right w:val="outset" w:sz="6" w:space="0" w:color="auto"/>
            </w:tcBorders>
            <w:shd w:val="clear" w:color="auto" w:fill="auto"/>
            <w:vAlign w:val="center"/>
          </w:tcPr>
          <w:p w:rsidR="000D32D7" w:rsidRPr="00A41A24" w:rsidRDefault="000D32D7" w:rsidP="000D32D7">
            <w:pPr>
              <w:spacing w:after="0" w:line="240" w:lineRule="auto"/>
              <w:jc w:val="center"/>
              <w:rPr>
                <w:rFonts w:ascii="Times New Roman" w:eastAsia="Times New Roman" w:hAnsi="Times New Roman" w:cs="Times New Roman"/>
                <w:color w:val="333333"/>
                <w:sz w:val="24"/>
                <w:szCs w:val="24"/>
                <w:lang w:eastAsia="pt-BR"/>
              </w:rPr>
            </w:pPr>
            <w:r w:rsidRPr="00A41A24">
              <w:rPr>
                <w:rFonts w:ascii="Times New Roman" w:eastAsia="Times New Roman" w:hAnsi="Times New Roman" w:cs="Times New Roman"/>
                <w:color w:val="333333"/>
                <w:sz w:val="24"/>
                <w:szCs w:val="24"/>
                <w:lang w:eastAsia="pt-BR"/>
              </w:rPr>
              <w:t>21</w:t>
            </w:r>
          </w:p>
        </w:tc>
        <w:tc>
          <w:tcPr>
            <w:tcW w:w="4798" w:type="dxa"/>
            <w:tcBorders>
              <w:top w:val="outset" w:sz="6" w:space="0" w:color="auto"/>
              <w:left w:val="outset" w:sz="6" w:space="0" w:color="auto"/>
              <w:bottom w:val="outset" w:sz="6" w:space="0" w:color="auto"/>
              <w:right w:val="outset" w:sz="6" w:space="0" w:color="auto"/>
            </w:tcBorders>
            <w:shd w:val="clear" w:color="auto" w:fill="auto"/>
            <w:vAlign w:val="center"/>
          </w:tcPr>
          <w:p w:rsidR="000D32D7" w:rsidRPr="00A41A24" w:rsidRDefault="000D32D7" w:rsidP="003B5B58">
            <w:pPr>
              <w:spacing w:after="0" w:line="240" w:lineRule="auto"/>
              <w:jc w:val="both"/>
              <w:rPr>
                <w:rFonts w:ascii="Times New Roman" w:eastAsia="Times New Roman" w:hAnsi="Times New Roman" w:cs="Times New Roman"/>
                <w:color w:val="333333"/>
                <w:sz w:val="24"/>
                <w:szCs w:val="24"/>
                <w:lang w:eastAsia="pt-BR"/>
              </w:rPr>
            </w:pPr>
            <w:r w:rsidRPr="00A41A24">
              <w:rPr>
                <w:rFonts w:ascii="Times New Roman" w:eastAsia="Times New Roman" w:hAnsi="Times New Roman" w:cs="Times New Roman"/>
                <w:color w:val="333333"/>
                <w:sz w:val="24"/>
                <w:szCs w:val="24"/>
                <w:lang w:eastAsia="pt-BR"/>
              </w:rPr>
              <w:t>Pimentão</w:t>
            </w:r>
          </w:p>
        </w:tc>
      </w:tr>
    </w:tbl>
    <w:p w:rsidR="004C0DC1" w:rsidRPr="006E20F3" w:rsidRDefault="004C0DC1" w:rsidP="008615D7">
      <w:pPr>
        <w:spacing w:after="150" w:line="240" w:lineRule="auto"/>
        <w:jc w:val="both"/>
        <w:rPr>
          <w:rFonts w:ascii="Times New Roman" w:eastAsia="Times New Roman" w:hAnsi="Times New Roman" w:cs="Times New Roman"/>
          <w:sz w:val="24"/>
          <w:szCs w:val="24"/>
          <w:lang w:eastAsia="pt-BR"/>
        </w:rPr>
      </w:pPr>
      <w:r w:rsidRPr="006E20F3">
        <w:rPr>
          <w:rFonts w:ascii="Times New Roman" w:eastAsia="Times New Roman" w:hAnsi="Times New Roman" w:cs="Times New Roman"/>
          <w:sz w:val="24"/>
          <w:szCs w:val="24"/>
          <w:lang w:eastAsia="pt-BR"/>
        </w:rPr>
        <w:t> </w:t>
      </w:r>
    </w:p>
    <w:p w:rsidR="004C0DC1" w:rsidRPr="006E20F3" w:rsidRDefault="004C0DC1" w:rsidP="008615D7">
      <w:pPr>
        <w:spacing w:after="150" w:line="240" w:lineRule="auto"/>
        <w:jc w:val="both"/>
        <w:rPr>
          <w:rFonts w:ascii="Times New Roman" w:eastAsia="Times New Roman" w:hAnsi="Times New Roman" w:cs="Times New Roman"/>
          <w:b/>
          <w:sz w:val="24"/>
          <w:szCs w:val="24"/>
          <w:lang w:eastAsia="pt-BR"/>
        </w:rPr>
      </w:pPr>
      <w:r w:rsidRPr="006E20F3">
        <w:rPr>
          <w:rFonts w:ascii="Times New Roman" w:eastAsia="Times New Roman" w:hAnsi="Times New Roman" w:cs="Times New Roman"/>
          <w:b/>
          <w:sz w:val="24"/>
          <w:szCs w:val="24"/>
          <w:lang w:eastAsia="pt-BR"/>
        </w:rPr>
        <w:t>7. LOCAL E PERIODICIDADE DE ENTREGA DOS PRODUTOS</w:t>
      </w:r>
    </w:p>
    <w:p w:rsidR="004C0DC1" w:rsidRDefault="004C0DC1" w:rsidP="008615D7">
      <w:pPr>
        <w:spacing w:after="150" w:line="240" w:lineRule="auto"/>
        <w:jc w:val="both"/>
        <w:rPr>
          <w:rFonts w:ascii="Times New Roman" w:eastAsia="Times New Roman" w:hAnsi="Times New Roman" w:cs="Times New Roman"/>
          <w:sz w:val="24"/>
          <w:szCs w:val="24"/>
          <w:lang w:eastAsia="pt-BR"/>
        </w:rPr>
      </w:pPr>
      <w:r w:rsidRPr="006E20F3">
        <w:rPr>
          <w:rFonts w:ascii="Times New Roman" w:eastAsia="Times New Roman" w:hAnsi="Times New Roman" w:cs="Times New Roman"/>
          <w:sz w:val="24"/>
          <w:szCs w:val="24"/>
          <w:lang w:eastAsia="pt-BR"/>
        </w:rPr>
        <w:t>A entrega dos gêneros alimentícios deverá respeitar o cronograma abaixo:</w:t>
      </w:r>
    </w:p>
    <w:p w:rsidR="00A41A24" w:rsidRDefault="00A41A24" w:rsidP="008615D7">
      <w:pPr>
        <w:spacing w:after="150" w:line="240" w:lineRule="auto"/>
        <w:jc w:val="both"/>
        <w:rPr>
          <w:rFonts w:ascii="Times New Roman" w:eastAsia="Times New Roman" w:hAnsi="Times New Roman" w:cs="Times New Roman"/>
          <w:sz w:val="24"/>
          <w:szCs w:val="24"/>
          <w:lang w:eastAsia="pt-BR"/>
        </w:rPr>
      </w:pPr>
    </w:p>
    <w:p w:rsidR="00A41A24" w:rsidRPr="006E20F3" w:rsidRDefault="00A41A24" w:rsidP="008615D7">
      <w:pPr>
        <w:spacing w:after="150" w:line="240" w:lineRule="auto"/>
        <w:jc w:val="both"/>
        <w:rPr>
          <w:rFonts w:ascii="Times New Roman" w:eastAsia="Times New Roman" w:hAnsi="Times New Roman" w:cs="Times New Roman"/>
          <w:sz w:val="24"/>
          <w:szCs w:val="24"/>
          <w:lang w:eastAsia="pt-BR"/>
        </w:rPr>
      </w:pPr>
    </w:p>
    <w:tbl>
      <w:tblPr>
        <w:tblW w:w="9718" w:type="dxa"/>
        <w:tblCellSpacing w:w="0" w:type="dxa"/>
        <w:tblInd w:w="15"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2426"/>
        <w:gridCol w:w="2426"/>
        <w:gridCol w:w="2426"/>
        <w:gridCol w:w="2440"/>
      </w:tblGrid>
      <w:tr w:rsidR="00FE6B7D" w:rsidRPr="006E20F3" w:rsidTr="006E20F3">
        <w:trPr>
          <w:trHeight w:val="556"/>
          <w:tblCellSpacing w:w="0" w:type="dxa"/>
        </w:trPr>
        <w:tc>
          <w:tcPr>
            <w:tcW w:w="2426"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6E20F3" w:rsidRDefault="004C0DC1" w:rsidP="008615D7">
            <w:pPr>
              <w:spacing w:after="0" w:line="240" w:lineRule="auto"/>
              <w:jc w:val="center"/>
              <w:rPr>
                <w:rFonts w:ascii="Times New Roman" w:eastAsia="Times New Roman" w:hAnsi="Times New Roman" w:cs="Times New Roman"/>
                <w:sz w:val="24"/>
                <w:szCs w:val="24"/>
                <w:lang w:eastAsia="pt-BR"/>
              </w:rPr>
            </w:pPr>
            <w:r w:rsidRPr="006E20F3">
              <w:rPr>
                <w:rFonts w:ascii="Times New Roman" w:eastAsia="Times New Roman" w:hAnsi="Times New Roman" w:cs="Times New Roman"/>
                <w:sz w:val="24"/>
                <w:szCs w:val="24"/>
                <w:lang w:eastAsia="pt-BR"/>
              </w:rPr>
              <w:lastRenderedPageBreak/>
              <w:t>Produtos</w:t>
            </w:r>
          </w:p>
        </w:tc>
        <w:tc>
          <w:tcPr>
            <w:tcW w:w="2426"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6E20F3" w:rsidRDefault="004C0DC1" w:rsidP="008615D7">
            <w:pPr>
              <w:spacing w:after="0" w:line="240" w:lineRule="auto"/>
              <w:jc w:val="center"/>
              <w:rPr>
                <w:rFonts w:ascii="Times New Roman" w:eastAsia="Times New Roman" w:hAnsi="Times New Roman" w:cs="Times New Roman"/>
                <w:sz w:val="24"/>
                <w:szCs w:val="24"/>
                <w:lang w:eastAsia="pt-BR"/>
              </w:rPr>
            </w:pPr>
            <w:r w:rsidRPr="006E20F3">
              <w:rPr>
                <w:rFonts w:ascii="Times New Roman" w:eastAsia="Times New Roman" w:hAnsi="Times New Roman" w:cs="Times New Roman"/>
                <w:sz w:val="24"/>
                <w:szCs w:val="24"/>
                <w:lang w:eastAsia="pt-BR"/>
              </w:rPr>
              <w:t>Quantidade</w:t>
            </w:r>
          </w:p>
        </w:tc>
        <w:tc>
          <w:tcPr>
            <w:tcW w:w="2426"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6E20F3" w:rsidRDefault="004C0DC1" w:rsidP="008615D7">
            <w:pPr>
              <w:spacing w:after="0" w:line="240" w:lineRule="auto"/>
              <w:jc w:val="center"/>
              <w:rPr>
                <w:rFonts w:ascii="Times New Roman" w:eastAsia="Times New Roman" w:hAnsi="Times New Roman" w:cs="Times New Roman"/>
                <w:sz w:val="24"/>
                <w:szCs w:val="24"/>
                <w:lang w:eastAsia="pt-BR"/>
              </w:rPr>
            </w:pPr>
            <w:r w:rsidRPr="006E20F3">
              <w:rPr>
                <w:rFonts w:ascii="Times New Roman" w:eastAsia="Times New Roman" w:hAnsi="Times New Roman" w:cs="Times New Roman"/>
                <w:sz w:val="24"/>
                <w:szCs w:val="24"/>
                <w:lang w:eastAsia="pt-BR"/>
              </w:rPr>
              <w:t>Local da entrega</w:t>
            </w:r>
          </w:p>
        </w:tc>
        <w:tc>
          <w:tcPr>
            <w:tcW w:w="2440"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6E20F3" w:rsidRDefault="004C0DC1" w:rsidP="008615D7">
            <w:pPr>
              <w:spacing w:after="0" w:line="240" w:lineRule="auto"/>
              <w:jc w:val="center"/>
              <w:rPr>
                <w:rFonts w:ascii="Times New Roman" w:eastAsia="Times New Roman" w:hAnsi="Times New Roman" w:cs="Times New Roman"/>
                <w:sz w:val="24"/>
                <w:szCs w:val="24"/>
                <w:lang w:eastAsia="pt-BR"/>
              </w:rPr>
            </w:pPr>
            <w:r w:rsidRPr="006E20F3">
              <w:rPr>
                <w:rFonts w:ascii="Times New Roman" w:eastAsia="Times New Roman" w:hAnsi="Times New Roman" w:cs="Times New Roman"/>
                <w:sz w:val="24"/>
                <w:szCs w:val="24"/>
                <w:lang w:eastAsia="pt-BR"/>
              </w:rPr>
              <w:t>Periodicidade de entrega (</w:t>
            </w:r>
            <w:r w:rsidR="00933831" w:rsidRPr="006E20F3">
              <w:rPr>
                <w:rFonts w:ascii="Times New Roman" w:eastAsia="Times New Roman" w:hAnsi="Times New Roman" w:cs="Times New Roman"/>
                <w:sz w:val="24"/>
                <w:szCs w:val="24"/>
                <w:lang w:eastAsia="pt-BR"/>
              </w:rPr>
              <w:t>semanal ou quinzenal</w:t>
            </w:r>
            <w:r w:rsidRPr="006E20F3">
              <w:rPr>
                <w:rFonts w:ascii="Times New Roman" w:eastAsia="Times New Roman" w:hAnsi="Times New Roman" w:cs="Times New Roman"/>
                <w:sz w:val="24"/>
                <w:szCs w:val="24"/>
                <w:lang w:eastAsia="pt-BR"/>
              </w:rPr>
              <w:t>)</w:t>
            </w:r>
          </w:p>
        </w:tc>
      </w:tr>
      <w:tr w:rsidR="000D32D7" w:rsidRPr="006E20F3" w:rsidTr="006E20F3">
        <w:trPr>
          <w:trHeight w:val="556"/>
          <w:tblCellSpacing w:w="0" w:type="dxa"/>
        </w:trPr>
        <w:tc>
          <w:tcPr>
            <w:tcW w:w="2426"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D32D7" w:rsidRPr="00A41A24" w:rsidRDefault="000D32D7" w:rsidP="003B5B58">
            <w:pPr>
              <w:spacing w:after="0" w:line="240" w:lineRule="auto"/>
              <w:jc w:val="both"/>
              <w:rPr>
                <w:rFonts w:ascii="Times New Roman" w:eastAsia="Times New Roman" w:hAnsi="Times New Roman" w:cs="Times New Roman"/>
                <w:color w:val="333333"/>
                <w:sz w:val="24"/>
                <w:szCs w:val="24"/>
                <w:lang w:eastAsia="pt-BR"/>
              </w:rPr>
            </w:pPr>
            <w:r w:rsidRPr="00A41A24">
              <w:rPr>
                <w:rFonts w:ascii="Times New Roman" w:eastAsia="Times New Roman" w:hAnsi="Times New Roman" w:cs="Times New Roman"/>
                <w:color w:val="333333"/>
                <w:sz w:val="24"/>
                <w:szCs w:val="24"/>
                <w:lang w:eastAsia="pt-BR"/>
              </w:rPr>
              <w:t>Açafrão em pó</w:t>
            </w:r>
          </w:p>
        </w:tc>
        <w:tc>
          <w:tcPr>
            <w:tcW w:w="2426"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D32D7" w:rsidRPr="00A41A24" w:rsidRDefault="000D32D7" w:rsidP="000D32D7">
            <w:pPr>
              <w:spacing w:after="0" w:line="240" w:lineRule="auto"/>
              <w:jc w:val="center"/>
              <w:rPr>
                <w:rFonts w:ascii="Times New Roman" w:eastAsia="Times New Roman" w:hAnsi="Times New Roman" w:cs="Times New Roman"/>
                <w:color w:val="333333"/>
                <w:sz w:val="24"/>
                <w:szCs w:val="24"/>
                <w:lang w:eastAsia="pt-BR"/>
              </w:rPr>
            </w:pPr>
            <w:r w:rsidRPr="00A41A24">
              <w:rPr>
                <w:rFonts w:ascii="Times New Roman" w:eastAsia="Times New Roman" w:hAnsi="Times New Roman" w:cs="Times New Roman"/>
                <w:color w:val="333333"/>
                <w:sz w:val="24"/>
                <w:szCs w:val="24"/>
                <w:lang w:eastAsia="pt-BR"/>
              </w:rPr>
              <w:t>05</w:t>
            </w:r>
          </w:p>
        </w:tc>
        <w:tc>
          <w:tcPr>
            <w:tcW w:w="2426"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D32D7" w:rsidRPr="00A41A24" w:rsidRDefault="00901E8C" w:rsidP="00FE6B7D">
            <w:pPr>
              <w:spacing w:after="0" w:line="240" w:lineRule="auto"/>
              <w:jc w:val="center"/>
              <w:rPr>
                <w:rFonts w:ascii="Times New Roman" w:eastAsia="Times New Roman" w:hAnsi="Times New Roman" w:cs="Times New Roman"/>
                <w:sz w:val="24"/>
                <w:szCs w:val="24"/>
                <w:lang w:eastAsia="pt-BR"/>
              </w:rPr>
            </w:pPr>
            <w:r w:rsidRPr="00A41A24">
              <w:rPr>
                <w:rFonts w:ascii="Times New Roman" w:eastAsia="Times New Roman" w:hAnsi="Times New Roman" w:cs="Times New Roman"/>
                <w:sz w:val="24"/>
                <w:szCs w:val="24"/>
                <w:lang w:eastAsia="pt-BR"/>
              </w:rPr>
              <w:t>Col. Est. Maria Lopez Martins</w:t>
            </w:r>
          </w:p>
        </w:tc>
        <w:tc>
          <w:tcPr>
            <w:tcW w:w="244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D32D7" w:rsidRPr="00A41A24" w:rsidRDefault="000D32D7" w:rsidP="00FE6B7D">
            <w:pPr>
              <w:spacing w:after="0" w:line="240" w:lineRule="auto"/>
              <w:jc w:val="center"/>
              <w:rPr>
                <w:rFonts w:ascii="Times New Roman" w:eastAsia="Times New Roman" w:hAnsi="Times New Roman" w:cs="Times New Roman"/>
                <w:sz w:val="24"/>
                <w:szCs w:val="24"/>
                <w:lang w:eastAsia="pt-BR"/>
              </w:rPr>
            </w:pPr>
            <w:r w:rsidRPr="00A41A24">
              <w:rPr>
                <w:rFonts w:ascii="Times New Roman" w:eastAsia="Times New Roman" w:hAnsi="Times New Roman" w:cs="Times New Roman"/>
                <w:sz w:val="24"/>
                <w:szCs w:val="24"/>
                <w:lang w:eastAsia="pt-BR"/>
              </w:rPr>
              <w:t>Semanal</w:t>
            </w:r>
          </w:p>
        </w:tc>
      </w:tr>
      <w:tr w:rsidR="00901E8C" w:rsidRPr="006E20F3" w:rsidTr="00871EB2">
        <w:trPr>
          <w:trHeight w:val="556"/>
          <w:tblCellSpacing w:w="0" w:type="dxa"/>
        </w:trPr>
        <w:tc>
          <w:tcPr>
            <w:tcW w:w="2426"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01E8C" w:rsidRPr="00A41A24" w:rsidRDefault="00901E8C" w:rsidP="003B5B58">
            <w:pPr>
              <w:spacing w:after="0" w:line="240" w:lineRule="auto"/>
              <w:jc w:val="both"/>
              <w:rPr>
                <w:rFonts w:ascii="Times New Roman" w:eastAsia="Times New Roman" w:hAnsi="Times New Roman" w:cs="Times New Roman"/>
                <w:color w:val="333333"/>
                <w:sz w:val="24"/>
                <w:szCs w:val="24"/>
                <w:lang w:eastAsia="pt-BR"/>
              </w:rPr>
            </w:pPr>
            <w:r w:rsidRPr="00A41A24">
              <w:rPr>
                <w:rFonts w:ascii="Times New Roman" w:eastAsia="Times New Roman" w:hAnsi="Times New Roman" w:cs="Times New Roman"/>
                <w:color w:val="333333"/>
                <w:sz w:val="24"/>
                <w:szCs w:val="24"/>
                <w:lang w:eastAsia="pt-BR"/>
              </w:rPr>
              <w:t>Alho</w:t>
            </w:r>
          </w:p>
        </w:tc>
        <w:tc>
          <w:tcPr>
            <w:tcW w:w="2426"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01E8C" w:rsidRPr="00A41A24" w:rsidRDefault="00901E8C" w:rsidP="000D32D7">
            <w:pPr>
              <w:spacing w:after="0" w:line="240" w:lineRule="auto"/>
              <w:jc w:val="center"/>
              <w:rPr>
                <w:rFonts w:ascii="Times New Roman" w:eastAsia="Times New Roman" w:hAnsi="Times New Roman" w:cs="Times New Roman"/>
                <w:color w:val="333333"/>
                <w:sz w:val="24"/>
                <w:szCs w:val="24"/>
                <w:lang w:eastAsia="pt-BR"/>
              </w:rPr>
            </w:pPr>
            <w:r w:rsidRPr="00A41A24">
              <w:rPr>
                <w:rFonts w:ascii="Times New Roman" w:eastAsia="Times New Roman" w:hAnsi="Times New Roman" w:cs="Times New Roman"/>
                <w:color w:val="333333"/>
                <w:sz w:val="24"/>
                <w:szCs w:val="24"/>
                <w:lang w:eastAsia="pt-BR"/>
              </w:rPr>
              <w:t>10</w:t>
            </w:r>
          </w:p>
        </w:tc>
        <w:tc>
          <w:tcPr>
            <w:tcW w:w="2426" w:type="dxa"/>
            <w:tcBorders>
              <w:top w:val="outset" w:sz="6" w:space="0" w:color="auto"/>
              <w:left w:val="outset" w:sz="6" w:space="0" w:color="auto"/>
              <w:bottom w:val="outset" w:sz="6" w:space="0" w:color="auto"/>
              <w:right w:val="outset" w:sz="6" w:space="0" w:color="auto"/>
            </w:tcBorders>
            <w:shd w:val="clear" w:color="auto" w:fill="auto"/>
            <w:hideMark/>
          </w:tcPr>
          <w:p w:rsidR="00901E8C" w:rsidRPr="00A41A24" w:rsidRDefault="00901E8C">
            <w:r w:rsidRPr="00A41A24">
              <w:rPr>
                <w:rFonts w:ascii="Times New Roman" w:eastAsia="Times New Roman" w:hAnsi="Times New Roman" w:cs="Times New Roman"/>
                <w:sz w:val="24"/>
                <w:szCs w:val="24"/>
                <w:lang w:eastAsia="pt-BR"/>
              </w:rPr>
              <w:t>Col. Est. Maria Lopez Martins</w:t>
            </w:r>
          </w:p>
        </w:tc>
        <w:tc>
          <w:tcPr>
            <w:tcW w:w="244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01E8C" w:rsidRPr="00A41A24" w:rsidRDefault="00901E8C" w:rsidP="00FE6B7D">
            <w:pPr>
              <w:spacing w:after="0" w:line="240" w:lineRule="auto"/>
              <w:jc w:val="center"/>
              <w:rPr>
                <w:rFonts w:ascii="Times New Roman" w:eastAsia="Times New Roman" w:hAnsi="Times New Roman" w:cs="Times New Roman"/>
                <w:sz w:val="24"/>
                <w:szCs w:val="24"/>
                <w:lang w:eastAsia="pt-BR"/>
              </w:rPr>
            </w:pPr>
            <w:r w:rsidRPr="00A41A24">
              <w:rPr>
                <w:rFonts w:ascii="Times New Roman" w:eastAsia="Times New Roman" w:hAnsi="Times New Roman" w:cs="Times New Roman"/>
                <w:sz w:val="24"/>
                <w:szCs w:val="24"/>
                <w:lang w:eastAsia="pt-BR"/>
              </w:rPr>
              <w:t>Semanal</w:t>
            </w:r>
          </w:p>
        </w:tc>
      </w:tr>
      <w:tr w:rsidR="00901E8C" w:rsidRPr="006E20F3" w:rsidTr="00871EB2">
        <w:trPr>
          <w:trHeight w:val="541"/>
          <w:tblCellSpacing w:w="0" w:type="dxa"/>
        </w:trPr>
        <w:tc>
          <w:tcPr>
            <w:tcW w:w="2426"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01E8C" w:rsidRPr="00A41A24" w:rsidRDefault="00901E8C" w:rsidP="003B5B58">
            <w:pPr>
              <w:spacing w:after="0" w:line="240" w:lineRule="auto"/>
              <w:jc w:val="both"/>
              <w:rPr>
                <w:rFonts w:ascii="Times New Roman" w:eastAsia="Times New Roman" w:hAnsi="Times New Roman" w:cs="Times New Roman"/>
                <w:color w:val="333333"/>
                <w:sz w:val="24"/>
                <w:szCs w:val="24"/>
                <w:lang w:eastAsia="pt-BR"/>
              </w:rPr>
            </w:pPr>
            <w:r w:rsidRPr="00A41A24">
              <w:rPr>
                <w:rFonts w:ascii="Times New Roman" w:eastAsia="Times New Roman" w:hAnsi="Times New Roman" w:cs="Times New Roman"/>
                <w:color w:val="333333"/>
                <w:sz w:val="24"/>
                <w:szCs w:val="24"/>
                <w:lang w:eastAsia="pt-BR"/>
              </w:rPr>
              <w:t xml:space="preserve">Abobora </w:t>
            </w:r>
            <w:proofErr w:type="spellStart"/>
            <w:r w:rsidRPr="00A41A24">
              <w:rPr>
                <w:rFonts w:ascii="Times New Roman" w:eastAsia="Times New Roman" w:hAnsi="Times New Roman" w:cs="Times New Roman"/>
                <w:color w:val="333333"/>
                <w:sz w:val="24"/>
                <w:szCs w:val="24"/>
                <w:lang w:eastAsia="pt-BR"/>
              </w:rPr>
              <w:t>Kabutiá</w:t>
            </w:r>
            <w:proofErr w:type="spellEnd"/>
          </w:p>
        </w:tc>
        <w:tc>
          <w:tcPr>
            <w:tcW w:w="2426"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01E8C" w:rsidRPr="00A41A24" w:rsidRDefault="00901E8C" w:rsidP="000D32D7">
            <w:pPr>
              <w:spacing w:after="0" w:line="240" w:lineRule="auto"/>
              <w:jc w:val="center"/>
              <w:rPr>
                <w:rFonts w:ascii="Times New Roman" w:eastAsia="Times New Roman" w:hAnsi="Times New Roman" w:cs="Times New Roman"/>
                <w:color w:val="333333"/>
                <w:sz w:val="24"/>
                <w:szCs w:val="24"/>
                <w:lang w:eastAsia="pt-BR"/>
              </w:rPr>
            </w:pPr>
            <w:r w:rsidRPr="00A41A24">
              <w:rPr>
                <w:rFonts w:ascii="Times New Roman" w:eastAsia="Times New Roman" w:hAnsi="Times New Roman" w:cs="Times New Roman"/>
                <w:color w:val="333333"/>
                <w:sz w:val="24"/>
                <w:szCs w:val="24"/>
                <w:lang w:eastAsia="pt-BR"/>
              </w:rPr>
              <w:t>15</w:t>
            </w:r>
          </w:p>
        </w:tc>
        <w:tc>
          <w:tcPr>
            <w:tcW w:w="2426" w:type="dxa"/>
            <w:tcBorders>
              <w:top w:val="outset" w:sz="6" w:space="0" w:color="auto"/>
              <w:left w:val="outset" w:sz="6" w:space="0" w:color="auto"/>
              <w:bottom w:val="outset" w:sz="6" w:space="0" w:color="auto"/>
              <w:right w:val="outset" w:sz="6" w:space="0" w:color="auto"/>
            </w:tcBorders>
            <w:shd w:val="clear" w:color="auto" w:fill="auto"/>
            <w:hideMark/>
          </w:tcPr>
          <w:p w:rsidR="00901E8C" w:rsidRPr="00A41A24" w:rsidRDefault="00901E8C">
            <w:r w:rsidRPr="00A41A24">
              <w:rPr>
                <w:rFonts w:ascii="Times New Roman" w:eastAsia="Times New Roman" w:hAnsi="Times New Roman" w:cs="Times New Roman"/>
                <w:sz w:val="24"/>
                <w:szCs w:val="24"/>
                <w:lang w:eastAsia="pt-BR"/>
              </w:rPr>
              <w:t>Col. Est. Maria Lopez Martins</w:t>
            </w:r>
          </w:p>
        </w:tc>
        <w:tc>
          <w:tcPr>
            <w:tcW w:w="244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01E8C" w:rsidRPr="00A41A24" w:rsidRDefault="00901E8C" w:rsidP="00FE6B7D">
            <w:pPr>
              <w:spacing w:after="0" w:line="240" w:lineRule="auto"/>
              <w:jc w:val="center"/>
              <w:rPr>
                <w:rFonts w:ascii="Times New Roman" w:eastAsia="Times New Roman" w:hAnsi="Times New Roman" w:cs="Times New Roman"/>
                <w:sz w:val="24"/>
                <w:szCs w:val="24"/>
                <w:lang w:eastAsia="pt-BR"/>
              </w:rPr>
            </w:pPr>
            <w:r w:rsidRPr="00A41A24">
              <w:rPr>
                <w:rFonts w:ascii="Times New Roman" w:eastAsia="Times New Roman" w:hAnsi="Times New Roman" w:cs="Times New Roman"/>
                <w:sz w:val="24"/>
                <w:szCs w:val="24"/>
                <w:lang w:eastAsia="pt-BR"/>
              </w:rPr>
              <w:t>Semanal</w:t>
            </w:r>
          </w:p>
        </w:tc>
      </w:tr>
      <w:tr w:rsidR="00901E8C" w:rsidRPr="006E20F3" w:rsidTr="00871EB2">
        <w:trPr>
          <w:trHeight w:val="293"/>
          <w:tblCellSpacing w:w="0" w:type="dxa"/>
        </w:trPr>
        <w:tc>
          <w:tcPr>
            <w:tcW w:w="2426"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01E8C" w:rsidRPr="00A41A24" w:rsidRDefault="00901E8C" w:rsidP="003B5B58">
            <w:pPr>
              <w:spacing w:after="0" w:line="240" w:lineRule="auto"/>
              <w:jc w:val="both"/>
              <w:rPr>
                <w:rFonts w:ascii="Times New Roman" w:eastAsia="Times New Roman" w:hAnsi="Times New Roman" w:cs="Times New Roman"/>
                <w:color w:val="333333"/>
                <w:sz w:val="24"/>
                <w:szCs w:val="24"/>
                <w:lang w:eastAsia="pt-BR"/>
              </w:rPr>
            </w:pPr>
            <w:r w:rsidRPr="00A41A24">
              <w:rPr>
                <w:rFonts w:ascii="Times New Roman" w:eastAsia="Times New Roman" w:hAnsi="Times New Roman" w:cs="Times New Roman"/>
                <w:color w:val="333333"/>
                <w:sz w:val="24"/>
                <w:szCs w:val="24"/>
                <w:lang w:eastAsia="pt-BR"/>
              </w:rPr>
              <w:t>Banana prata</w:t>
            </w:r>
          </w:p>
        </w:tc>
        <w:tc>
          <w:tcPr>
            <w:tcW w:w="2426"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01E8C" w:rsidRPr="00A41A24" w:rsidRDefault="00901E8C" w:rsidP="000D32D7">
            <w:pPr>
              <w:spacing w:after="0" w:line="240" w:lineRule="auto"/>
              <w:jc w:val="center"/>
              <w:rPr>
                <w:rFonts w:ascii="Times New Roman" w:eastAsia="Times New Roman" w:hAnsi="Times New Roman" w:cs="Times New Roman"/>
                <w:color w:val="333333"/>
                <w:sz w:val="24"/>
                <w:szCs w:val="24"/>
                <w:lang w:eastAsia="pt-BR"/>
              </w:rPr>
            </w:pPr>
            <w:r w:rsidRPr="00A41A24">
              <w:rPr>
                <w:rFonts w:ascii="Times New Roman" w:eastAsia="Times New Roman" w:hAnsi="Times New Roman" w:cs="Times New Roman"/>
                <w:color w:val="333333"/>
                <w:sz w:val="24"/>
                <w:szCs w:val="24"/>
                <w:lang w:eastAsia="pt-BR"/>
              </w:rPr>
              <w:t>50</w:t>
            </w:r>
          </w:p>
        </w:tc>
        <w:tc>
          <w:tcPr>
            <w:tcW w:w="2426" w:type="dxa"/>
            <w:tcBorders>
              <w:top w:val="outset" w:sz="6" w:space="0" w:color="auto"/>
              <w:left w:val="outset" w:sz="6" w:space="0" w:color="auto"/>
              <w:bottom w:val="outset" w:sz="6" w:space="0" w:color="auto"/>
              <w:right w:val="outset" w:sz="6" w:space="0" w:color="auto"/>
            </w:tcBorders>
            <w:shd w:val="clear" w:color="auto" w:fill="auto"/>
            <w:hideMark/>
          </w:tcPr>
          <w:p w:rsidR="00901E8C" w:rsidRPr="00A41A24" w:rsidRDefault="00901E8C">
            <w:r w:rsidRPr="00A41A24">
              <w:rPr>
                <w:rFonts w:ascii="Times New Roman" w:eastAsia="Times New Roman" w:hAnsi="Times New Roman" w:cs="Times New Roman"/>
                <w:sz w:val="24"/>
                <w:szCs w:val="24"/>
                <w:lang w:eastAsia="pt-BR"/>
              </w:rPr>
              <w:t>Col. Est. Maria Lopez Martins</w:t>
            </w:r>
          </w:p>
        </w:tc>
        <w:tc>
          <w:tcPr>
            <w:tcW w:w="244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01E8C" w:rsidRPr="00A41A24" w:rsidRDefault="00901E8C" w:rsidP="003B5B58">
            <w:pPr>
              <w:spacing w:after="0" w:line="240" w:lineRule="auto"/>
              <w:jc w:val="center"/>
              <w:rPr>
                <w:rFonts w:ascii="Times New Roman" w:eastAsia="Times New Roman" w:hAnsi="Times New Roman" w:cs="Times New Roman"/>
                <w:sz w:val="24"/>
                <w:szCs w:val="24"/>
                <w:lang w:eastAsia="pt-BR"/>
              </w:rPr>
            </w:pPr>
            <w:r w:rsidRPr="00A41A24">
              <w:rPr>
                <w:rFonts w:ascii="Times New Roman" w:eastAsia="Times New Roman" w:hAnsi="Times New Roman" w:cs="Times New Roman"/>
                <w:sz w:val="24"/>
                <w:szCs w:val="24"/>
                <w:lang w:eastAsia="pt-BR"/>
              </w:rPr>
              <w:t>Semanal</w:t>
            </w:r>
          </w:p>
        </w:tc>
      </w:tr>
      <w:tr w:rsidR="00901E8C" w:rsidRPr="006E20F3" w:rsidTr="00871EB2">
        <w:trPr>
          <w:trHeight w:val="293"/>
          <w:tblCellSpacing w:w="0" w:type="dxa"/>
        </w:trPr>
        <w:tc>
          <w:tcPr>
            <w:tcW w:w="2426"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01E8C" w:rsidRPr="00A41A24" w:rsidRDefault="00901E8C" w:rsidP="003B5B58">
            <w:pPr>
              <w:spacing w:after="0" w:line="240" w:lineRule="auto"/>
              <w:jc w:val="both"/>
              <w:rPr>
                <w:rFonts w:ascii="Times New Roman" w:eastAsia="Times New Roman" w:hAnsi="Times New Roman" w:cs="Times New Roman"/>
                <w:color w:val="333333"/>
                <w:sz w:val="24"/>
                <w:szCs w:val="24"/>
                <w:lang w:eastAsia="pt-BR"/>
              </w:rPr>
            </w:pPr>
            <w:r w:rsidRPr="00A41A24">
              <w:rPr>
                <w:rFonts w:ascii="Times New Roman" w:eastAsia="Times New Roman" w:hAnsi="Times New Roman" w:cs="Times New Roman"/>
                <w:color w:val="333333"/>
                <w:sz w:val="24"/>
                <w:szCs w:val="24"/>
                <w:lang w:eastAsia="pt-BR"/>
              </w:rPr>
              <w:t>Batata Doce</w:t>
            </w:r>
          </w:p>
        </w:tc>
        <w:tc>
          <w:tcPr>
            <w:tcW w:w="2426"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01E8C" w:rsidRPr="00A41A24" w:rsidRDefault="00901E8C" w:rsidP="000D32D7">
            <w:pPr>
              <w:spacing w:after="0" w:line="240" w:lineRule="auto"/>
              <w:jc w:val="center"/>
              <w:rPr>
                <w:rFonts w:ascii="Times New Roman" w:eastAsia="Times New Roman" w:hAnsi="Times New Roman" w:cs="Times New Roman"/>
                <w:color w:val="333333"/>
                <w:sz w:val="24"/>
                <w:szCs w:val="24"/>
                <w:lang w:eastAsia="pt-BR"/>
              </w:rPr>
            </w:pPr>
            <w:r w:rsidRPr="00A41A24">
              <w:rPr>
                <w:rFonts w:ascii="Times New Roman" w:eastAsia="Times New Roman" w:hAnsi="Times New Roman" w:cs="Times New Roman"/>
                <w:color w:val="333333"/>
                <w:sz w:val="24"/>
                <w:szCs w:val="24"/>
                <w:lang w:eastAsia="pt-BR"/>
              </w:rPr>
              <w:t>10</w:t>
            </w:r>
          </w:p>
        </w:tc>
        <w:tc>
          <w:tcPr>
            <w:tcW w:w="2426" w:type="dxa"/>
            <w:tcBorders>
              <w:top w:val="outset" w:sz="6" w:space="0" w:color="auto"/>
              <w:left w:val="outset" w:sz="6" w:space="0" w:color="auto"/>
              <w:bottom w:val="outset" w:sz="6" w:space="0" w:color="auto"/>
              <w:right w:val="outset" w:sz="6" w:space="0" w:color="auto"/>
            </w:tcBorders>
            <w:shd w:val="clear" w:color="auto" w:fill="auto"/>
            <w:hideMark/>
          </w:tcPr>
          <w:p w:rsidR="00901E8C" w:rsidRPr="00A41A24" w:rsidRDefault="00901E8C">
            <w:r w:rsidRPr="00A41A24">
              <w:rPr>
                <w:rFonts w:ascii="Times New Roman" w:eastAsia="Times New Roman" w:hAnsi="Times New Roman" w:cs="Times New Roman"/>
                <w:sz w:val="24"/>
                <w:szCs w:val="24"/>
                <w:lang w:eastAsia="pt-BR"/>
              </w:rPr>
              <w:t>Col. Est. Maria Lopez Martins</w:t>
            </w:r>
          </w:p>
        </w:tc>
        <w:tc>
          <w:tcPr>
            <w:tcW w:w="244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01E8C" w:rsidRPr="00A41A24" w:rsidRDefault="00901E8C" w:rsidP="003B5B58">
            <w:pPr>
              <w:spacing w:after="0" w:line="240" w:lineRule="auto"/>
              <w:jc w:val="center"/>
              <w:rPr>
                <w:rFonts w:ascii="Times New Roman" w:eastAsia="Times New Roman" w:hAnsi="Times New Roman" w:cs="Times New Roman"/>
                <w:sz w:val="24"/>
                <w:szCs w:val="24"/>
                <w:lang w:eastAsia="pt-BR"/>
              </w:rPr>
            </w:pPr>
            <w:r w:rsidRPr="00A41A24">
              <w:rPr>
                <w:rFonts w:ascii="Times New Roman" w:eastAsia="Times New Roman" w:hAnsi="Times New Roman" w:cs="Times New Roman"/>
                <w:sz w:val="24"/>
                <w:szCs w:val="24"/>
                <w:lang w:eastAsia="pt-BR"/>
              </w:rPr>
              <w:t>Semanal</w:t>
            </w:r>
          </w:p>
        </w:tc>
      </w:tr>
      <w:tr w:rsidR="00901E8C" w:rsidRPr="006E20F3" w:rsidTr="00871EB2">
        <w:trPr>
          <w:trHeight w:val="293"/>
          <w:tblCellSpacing w:w="0" w:type="dxa"/>
        </w:trPr>
        <w:tc>
          <w:tcPr>
            <w:tcW w:w="2426"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01E8C" w:rsidRPr="00A41A24" w:rsidRDefault="00901E8C" w:rsidP="003B5B58">
            <w:pPr>
              <w:spacing w:after="0" w:line="240" w:lineRule="auto"/>
              <w:jc w:val="both"/>
              <w:rPr>
                <w:rFonts w:ascii="Times New Roman" w:eastAsia="Times New Roman" w:hAnsi="Times New Roman" w:cs="Times New Roman"/>
                <w:color w:val="333333"/>
                <w:sz w:val="24"/>
                <w:szCs w:val="24"/>
                <w:lang w:eastAsia="pt-BR"/>
              </w:rPr>
            </w:pPr>
            <w:r w:rsidRPr="00A41A24">
              <w:rPr>
                <w:rFonts w:ascii="Times New Roman" w:eastAsia="Times New Roman" w:hAnsi="Times New Roman" w:cs="Times New Roman"/>
                <w:color w:val="333333"/>
                <w:sz w:val="24"/>
                <w:szCs w:val="24"/>
                <w:lang w:eastAsia="pt-BR"/>
              </w:rPr>
              <w:t>Batata Inglesa</w:t>
            </w:r>
          </w:p>
        </w:tc>
        <w:tc>
          <w:tcPr>
            <w:tcW w:w="2426"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01E8C" w:rsidRPr="00A41A24" w:rsidRDefault="00901E8C" w:rsidP="000D32D7">
            <w:pPr>
              <w:spacing w:after="0" w:line="240" w:lineRule="auto"/>
              <w:jc w:val="center"/>
              <w:rPr>
                <w:rFonts w:ascii="Times New Roman" w:eastAsia="Times New Roman" w:hAnsi="Times New Roman" w:cs="Times New Roman"/>
                <w:color w:val="333333"/>
                <w:sz w:val="24"/>
                <w:szCs w:val="24"/>
                <w:lang w:eastAsia="pt-BR"/>
              </w:rPr>
            </w:pPr>
            <w:r w:rsidRPr="00A41A24">
              <w:rPr>
                <w:rFonts w:ascii="Times New Roman" w:eastAsia="Times New Roman" w:hAnsi="Times New Roman" w:cs="Times New Roman"/>
                <w:color w:val="333333"/>
                <w:sz w:val="24"/>
                <w:szCs w:val="24"/>
                <w:lang w:eastAsia="pt-BR"/>
              </w:rPr>
              <w:t>10</w:t>
            </w:r>
          </w:p>
        </w:tc>
        <w:tc>
          <w:tcPr>
            <w:tcW w:w="2426" w:type="dxa"/>
            <w:tcBorders>
              <w:top w:val="outset" w:sz="6" w:space="0" w:color="auto"/>
              <w:left w:val="outset" w:sz="6" w:space="0" w:color="auto"/>
              <w:bottom w:val="outset" w:sz="6" w:space="0" w:color="auto"/>
              <w:right w:val="outset" w:sz="6" w:space="0" w:color="auto"/>
            </w:tcBorders>
            <w:shd w:val="clear" w:color="auto" w:fill="auto"/>
            <w:hideMark/>
          </w:tcPr>
          <w:p w:rsidR="00901E8C" w:rsidRPr="00A41A24" w:rsidRDefault="00901E8C">
            <w:r w:rsidRPr="00A41A24">
              <w:rPr>
                <w:rFonts w:ascii="Times New Roman" w:eastAsia="Times New Roman" w:hAnsi="Times New Roman" w:cs="Times New Roman"/>
                <w:sz w:val="24"/>
                <w:szCs w:val="24"/>
                <w:lang w:eastAsia="pt-BR"/>
              </w:rPr>
              <w:t>Col. Est. Maria Lopez Martins</w:t>
            </w:r>
          </w:p>
        </w:tc>
        <w:tc>
          <w:tcPr>
            <w:tcW w:w="244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01E8C" w:rsidRPr="00A41A24" w:rsidRDefault="00901E8C" w:rsidP="003B5B58">
            <w:pPr>
              <w:spacing w:after="0" w:line="240" w:lineRule="auto"/>
              <w:jc w:val="center"/>
              <w:rPr>
                <w:rFonts w:ascii="Times New Roman" w:eastAsia="Times New Roman" w:hAnsi="Times New Roman" w:cs="Times New Roman"/>
                <w:sz w:val="24"/>
                <w:szCs w:val="24"/>
                <w:lang w:eastAsia="pt-BR"/>
              </w:rPr>
            </w:pPr>
            <w:r w:rsidRPr="00A41A24">
              <w:rPr>
                <w:rFonts w:ascii="Times New Roman" w:eastAsia="Times New Roman" w:hAnsi="Times New Roman" w:cs="Times New Roman"/>
                <w:sz w:val="24"/>
                <w:szCs w:val="24"/>
                <w:lang w:eastAsia="pt-BR"/>
              </w:rPr>
              <w:t>Semanal</w:t>
            </w:r>
          </w:p>
        </w:tc>
      </w:tr>
      <w:tr w:rsidR="00901E8C" w:rsidRPr="006E20F3" w:rsidTr="00871EB2">
        <w:trPr>
          <w:trHeight w:val="293"/>
          <w:tblCellSpacing w:w="0" w:type="dxa"/>
        </w:trPr>
        <w:tc>
          <w:tcPr>
            <w:tcW w:w="2426"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01E8C" w:rsidRPr="00A41A24" w:rsidRDefault="00901E8C" w:rsidP="003B5B58">
            <w:pPr>
              <w:spacing w:after="0" w:line="240" w:lineRule="auto"/>
              <w:jc w:val="both"/>
              <w:rPr>
                <w:rFonts w:ascii="Times New Roman" w:eastAsia="Times New Roman" w:hAnsi="Times New Roman" w:cs="Times New Roman"/>
                <w:color w:val="333333"/>
                <w:sz w:val="24"/>
                <w:szCs w:val="24"/>
                <w:lang w:eastAsia="pt-BR"/>
              </w:rPr>
            </w:pPr>
            <w:r w:rsidRPr="00A41A24">
              <w:rPr>
                <w:rFonts w:ascii="Times New Roman" w:eastAsia="Times New Roman" w:hAnsi="Times New Roman" w:cs="Times New Roman"/>
                <w:color w:val="333333"/>
                <w:sz w:val="24"/>
                <w:szCs w:val="24"/>
                <w:lang w:eastAsia="pt-BR"/>
              </w:rPr>
              <w:t>Beterraba</w:t>
            </w:r>
          </w:p>
        </w:tc>
        <w:tc>
          <w:tcPr>
            <w:tcW w:w="2426"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01E8C" w:rsidRPr="00A41A24" w:rsidRDefault="00901E8C" w:rsidP="000D32D7">
            <w:pPr>
              <w:spacing w:after="0" w:line="240" w:lineRule="auto"/>
              <w:jc w:val="center"/>
              <w:rPr>
                <w:rFonts w:ascii="Times New Roman" w:eastAsia="Times New Roman" w:hAnsi="Times New Roman" w:cs="Times New Roman"/>
                <w:color w:val="333333"/>
                <w:sz w:val="24"/>
                <w:szCs w:val="24"/>
                <w:lang w:eastAsia="pt-BR"/>
              </w:rPr>
            </w:pPr>
            <w:r w:rsidRPr="00A41A24">
              <w:rPr>
                <w:rFonts w:ascii="Times New Roman" w:eastAsia="Times New Roman" w:hAnsi="Times New Roman" w:cs="Times New Roman"/>
                <w:color w:val="333333"/>
                <w:sz w:val="24"/>
                <w:szCs w:val="24"/>
                <w:lang w:eastAsia="pt-BR"/>
              </w:rPr>
              <w:t>08</w:t>
            </w:r>
          </w:p>
        </w:tc>
        <w:tc>
          <w:tcPr>
            <w:tcW w:w="2426" w:type="dxa"/>
            <w:tcBorders>
              <w:top w:val="outset" w:sz="6" w:space="0" w:color="auto"/>
              <w:left w:val="outset" w:sz="6" w:space="0" w:color="auto"/>
              <w:bottom w:val="outset" w:sz="6" w:space="0" w:color="auto"/>
              <w:right w:val="outset" w:sz="6" w:space="0" w:color="auto"/>
            </w:tcBorders>
            <w:shd w:val="clear" w:color="auto" w:fill="auto"/>
            <w:hideMark/>
          </w:tcPr>
          <w:p w:rsidR="00901E8C" w:rsidRPr="00A41A24" w:rsidRDefault="00901E8C">
            <w:r w:rsidRPr="00A41A24">
              <w:rPr>
                <w:rFonts w:ascii="Times New Roman" w:eastAsia="Times New Roman" w:hAnsi="Times New Roman" w:cs="Times New Roman"/>
                <w:sz w:val="24"/>
                <w:szCs w:val="24"/>
                <w:lang w:eastAsia="pt-BR"/>
              </w:rPr>
              <w:t>Col. Est. Maria Lopez Martins</w:t>
            </w:r>
          </w:p>
        </w:tc>
        <w:tc>
          <w:tcPr>
            <w:tcW w:w="244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01E8C" w:rsidRPr="00A41A24" w:rsidRDefault="00901E8C" w:rsidP="003B5B58">
            <w:pPr>
              <w:spacing w:after="0" w:line="240" w:lineRule="auto"/>
              <w:jc w:val="center"/>
              <w:rPr>
                <w:rFonts w:ascii="Times New Roman" w:eastAsia="Times New Roman" w:hAnsi="Times New Roman" w:cs="Times New Roman"/>
                <w:sz w:val="24"/>
                <w:szCs w:val="24"/>
                <w:lang w:eastAsia="pt-BR"/>
              </w:rPr>
            </w:pPr>
            <w:r w:rsidRPr="00A41A24">
              <w:rPr>
                <w:rFonts w:ascii="Times New Roman" w:eastAsia="Times New Roman" w:hAnsi="Times New Roman" w:cs="Times New Roman"/>
                <w:sz w:val="24"/>
                <w:szCs w:val="24"/>
                <w:lang w:eastAsia="pt-BR"/>
              </w:rPr>
              <w:t>Semanal</w:t>
            </w:r>
          </w:p>
        </w:tc>
      </w:tr>
      <w:tr w:rsidR="00901E8C" w:rsidRPr="006E20F3" w:rsidTr="00871EB2">
        <w:trPr>
          <w:trHeight w:val="293"/>
          <w:tblCellSpacing w:w="0" w:type="dxa"/>
        </w:trPr>
        <w:tc>
          <w:tcPr>
            <w:tcW w:w="2426"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01E8C" w:rsidRPr="00A41A24" w:rsidRDefault="00901E8C" w:rsidP="003B5B58">
            <w:pPr>
              <w:spacing w:after="0" w:line="240" w:lineRule="auto"/>
              <w:jc w:val="both"/>
              <w:rPr>
                <w:rFonts w:ascii="Times New Roman" w:eastAsia="Times New Roman" w:hAnsi="Times New Roman" w:cs="Times New Roman"/>
                <w:color w:val="333333"/>
                <w:sz w:val="24"/>
                <w:szCs w:val="24"/>
                <w:lang w:eastAsia="pt-BR"/>
              </w:rPr>
            </w:pPr>
            <w:r w:rsidRPr="00A41A24">
              <w:rPr>
                <w:rFonts w:ascii="Times New Roman" w:eastAsia="Times New Roman" w:hAnsi="Times New Roman" w:cs="Times New Roman"/>
                <w:color w:val="333333"/>
                <w:sz w:val="24"/>
                <w:szCs w:val="24"/>
                <w:lang w:eastAsia="pt-BR"/>
              </w:rPr>
              <w:t>Cebola</w:t>
            </w:r>
          </w:p>
        </w:tc>
        <w:tc>
          <w:tcPr>
            <w:tcW w:w="2426"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01E8C" w:rsidRPr="00A41A24" w:rsidRDefault="00901E8C" w:rsidP="000D32D7">
            <w:pPr>
              <w:spacing w:after="0" w:line="240" w:lineRule="auto"/>
              <w:jc w:val="center"/>
              <w:rPr>
                <w:rFonts w:ascii="Times New Roman" w:eastAsia="Times New Roman" w:hAnsi="Times New Roman" w:cs="Times New Roman"/>
                <w:color w:val="333333"/>
                <w:sz w:val="24"/>
                <w:szCs w:val="24"/>
                <w:lang w:eastAsia="pt-BR"/>
              </w:rPr>
            </w:pPr>
            <w:r w:rsidRPr="00A41A24">
              <w:rPr>
                <w:rFonts w:ascii="Times New Roman" w:eastAsia="Times New Roman" w:hAnsi="Times New Roman" w:cs="Times New Roman"/>
                <w:color w:val="333333"/>
                <w:sz w:val="24"/>
                <w:szCs w:val="24"/>
                <w:lang w:eastAsia="pt-BR"/>
              </w:rPr>
              <w:t>10</w:t>
            </w:r>
          </w:p>
        </w:tc>
        <w:tc>
          <w:tcPr>
            <w:tcW w:w="2426" w:type="dxa"/>
            <w:tcBorders>
              <w:top w:val="outset" w:sz="6" w:space="0" w:color="auto"/>
              <w:left w:val="outset" w:sz="6" w:space="0" w:color="auto"/>
              <w:bottom w:val="outset" w:sz="6" w:space="0" w:color="auto"/>
              <w:right w:val="outset" w:sz="6" w:space="0" w:color="auto"/>
            </w:tcBorders>
            <w:shd w:val="clear" w:color="auto" w:fill="auto"/>
            <w:hideMark/>
          </w:tcPr>
          <w:p w:rsidR="00901E8C" w:rsidRPr="00A41A24" w:rsidRDefault="00901E8C">
            <w:r w:rsidRPr="00A41A24">
              <w:rPr>
                <w:rFonts w:ascii="Times New Roman" w:eastAsia="Times New Roman" w:hAnsi="Times New Roman" w:cs="Times New Roman"/>
                <w:sz w:val="24"/>
                <w:szCs w:val="24"/>
                <w:lang w:eastAsia="pt-BR"/>
              </w:rPr>
              <w:t>Col. Est. Maria Lopez Martins</w:t>
            </w:r>
          </w:p>
        </w:tc>
        <w:tc>
          <w:tcPr>
            <w:tcW w:w="244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01E8C" w:rsidRPr="00A41A24" w:rsidRDefault="00901E8C" w:rsidP="003B5B58">
            <w:pPr>
              <w:spacing w:after="0" w:line="240" w:lineRule="auto"/>
              <w:jc w:val="center"/>
              <w:rPr>
                <w:rFonts w:ascii="Times New Roman" w:eastAsia="Times New Roman" w:hAnsi="Times New Roman" w:cs="Times New Roman"/>
                <w:sz w:val="24"/>
                <w:szCs w:val="24"/>
                <w:lang w:eastAsia="pt-BR"/>
              </w:rPr>
            </w:pPr>
            <w:r w:rsidRPr="00A41A24">
              <w:rPr>
                <w:rFonts w:ascii="Times New Roman" w:eastAsia="Times New Roman" w:hAnsi="Times New Roman" w:cs="Times New Roman"/>
                <w:sz w:val="24"/>
                <w:szCs w:val="24"/>
                <w:lang w:eastAsia="pt-BR"/>
              </w:rPr>
              <w:t>Semanal</w:t>
            </w:r>
          </w:p>
        </w:tc>
      </w:tr>
      <w:tr w:rsidR="00901E8C" w:rsidRPr="006E20F3" w:rsidTr="00871EB2">
        <w:trPr>
          <w:trHeight w:val="293"/>
          <w:tblCellSpacing w:w="0" w:type="dxa"/>
        </w:trPr>
        <w:tc>
          <w:tcPr>
            <w:tcW w:w="2426"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01E8C" w:rsidRPr="00A41A24" w:rsidRDefault="00901E8C" w:rsidP="003B5B58">
            <w:pPr>
              <w:spacing w:after="0" w:line="240" w:lineRule="auto"/>
              <w:jc w:val="both"/>
              <w:rPr>
                <w:rFonts w:ascii="Times New Roman" w:eastAsia="Times New Roman" w:hAnsi="Times New Roman" w:cs="Times New Roman"/>
                <w:color w:val="333333"/>
                <w:sz w:val="24"/>
                <w:szCs w:val="24"/>
                <w:lang w:eastAsia="pt-BR"/>
              </w:rPr>
            </w:pPr>
            <w:r w:rsidRPr="00A41A24">
              <w:rPr>
                <w:rFonts w:ascii="Times New Roman" w:eastAsia="Times New Roman" w:hAnsi="Times New Roman" w:cs="Times New Roman"/>
                <w:color w:val="333333"/>
                <w:sz w:val="24"/>
                <w:szCs w:val="24"/>
                <w:lang w:eastAsia="pt-BR"/>
              </w:rPr>
              <w:t>Cenoura</w:t>
            </w:r>
          </w:p>
        </w:tc>
        <w:tc>
          <w:tcPr>
            <w:tcW w:w="2426"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01E8C" w:rsidRPr="00A41A24" w:rsidRDefault="00901E8C" w:rsidP="000D32D7">
            <w:pPr>
              <w:spacing w:after="0" w:line="240" w:lineRule="auto"/>
              <w:jc w:val="center"/>
              <w:rPr>
                <w:rFonts w:ascii="Times New Roman" w:eastAsia="Times New Roman" w:hAnsi="Times New Roman" w:cs="Times New Roman"/>
                <w:color w:val="333333"/>
                <w:sz w:val="24"/>
                <w:szCs w:val="24"/>
                <w:lang w:eastAsia="pt-BR"/>
              </w:rPr>
            </w:pPr>
            <w:r w:rsidRPr="00A41A24">
              <w:rPr>
                <w:rFonts w:ascii="Times New Roman" w:eastAsia="Times New Roman" w:hAnsi="Times New Roman" w:cs="Times New Roman"/>
                <w:color w:val="333333"/>
                <w:sz w:val="24"/>
                <w:szCs w:val="24"/>
                <w:lang w:eastAsia="pt-BR"/>
              </w:rPr>
              <w:t>10</w:t>
            </w:r>
          </w:p>
        </w:tc>
        <w:tc>
          <w:tcPr>
            <w:tcW w:w="2426" w:type="dxa"/>
            <w:tcBorders>
              <w:top w:val="outset" w:sz="6" w:space="0" w:color="auto"/>
              <w:left w:val="outset" w:sz="6" w:space="0" w:color="auto"/>
              <w:bottom w:val="outset" w:sz="6" w:space="0" w:color="auto"/>
              <w:right w:val="outset" w:sz="6" w:space="0" w:color="auto"/>
            </w:tcBorders>
            <w:shd w:val="clear" w:color="auto" w:fill="auto"/>
            <w:hideMark/>
          </w:tcPr>
          <w:p w:rsidR="00901E8C" w:rsidRPr="00A41A24" w:rsidRDefault="00901E8C">
            <w:r w:rsidRPr="00A41A24">
              <w:rPr>
                <w:rFonts w:ascii="Times New Roman" w:eastAsia="Times New Roman" w:hAnsi="Times New Roman" w:cs="Times New Roman"/>
                <w:sz w:val="24"/>
                <w:szCs w:val="24"/>
                <w:lang w:eastAsia="pt-BR"/>
              </w:rPr>
              <w:t>Col. Est. Maria Lopez Martins</w:t>
            </w:r>
          </w:p>
        </w:tc>
        <w:tc>
          <w:tcPr>
            <w:tcW w:w="244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01E8C" w:rsidRPr="00A41A24" w:rsidRDefault="00901E8C" w:rsidP="003B5B58">
            <w:pPr>
              <w:spacing w:after="0" w:line="240" w:lineRule="auto"/>
              <w:jc w:val="center"/>
              <w:rPr>
                <w:rFonts w:ascii="Times New Roman" w:eastAsia="Times New Roman" w:hAnsi="Times New Roman" w:cs="Times New Roman"/>
                <w:sz w:val="24"/>
                <w:szCs w:val="24"/>
                <w:lang w:eastAsia="pt-BR"/>
              </w:rPr>
            </w:pPr>
            <w:r w:rsidRPr="00A41A24">
              <w:rPr>
                <w:rFonts w:ascii="Times New Roman" w:eastAsia="Times New Roman" w:hAnsi="Times New Roman" w:cs="Times New Roman"/>
                <w:sz w:val="24"/>
                <w:szCs w:val="24"/>
                <w:lang w:eastAsia="pt-BR"/>
              </w:rPr>
              <w:t>Semanal</w:t>
            </w:r>
          </w:p>
        </w:tc>
      </w:tr>
      <w:tr w:rsidR="00901E8C" w:rsidRPr="006E20F3" w:rsidTr="00871EB2">
        <w:trPr>
          <w:trHeight w:val="293"/>
          <w:tblCellSpacing w:w="0" w:type="dxa"/>
        </w:trPr>
        <w:tc>
          <w:tcPr>
            <w:tcW w:w="2426"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01E8C" w:rsidRPr="00A41A24" w:rsidRDefault="00901E8C" w:rsidP="003B5B58">
            <w:pPr>
              <w:spacing w:after="0" w:line="240" w:lineRule="auto"/>
              <w:jc w:val="both"/>
              <w:rPr>
                <w:rFonts w:ascii="Times New Roman" w:eastAsia="Times New Roman" w:hAnsi="Times New Roman" w:cs="Times New Roman"/>
                <w:color w:val="333333"/>
                <w:sz w:val="24"/>
                <w:szCs w:val="24"/>
                <w:lang w:eastAsia="pt-BR"/>
              </w:rPr>
            </w:pPr>
            <w:r w:rsidRPr="00A41A24">
              <w:rPr>
                <w:rFonts w:ascii="Times New Roman" w:eastAsia="Times New Roman" w:hAnsi="Times New Roman" w:cs="Times New Roman"/>
                <w:color w:val="333333"/>
                <w:sz w:val="24"/>
                <w:szCs w:val="24"/>
                <w:lang w:eastAsia="pt-BR"/>
              </w:rPr>
              <w:t>Chuchu</w:t>
            </w:r>
          </w:p>
        </w:tc>
        <w:tc>
          <w:tcPr>
            <w:tcW w:w="2426"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01E8C" w:rsidRPr="00A41A24" w:rsidRDefault="00901E8C" w:rsidP="000D32D7">
            <w:pPr>
              <w:spacing w:after="0" w:line="240" w:lineRule="auto"/>
              <w:jc w:val="center"/>
              <w:rPr>
                <w:rFonts w:ascii="Times New Roman" w:eastAsia="Times New Roman" w:hAnsi="Times New Roman" w:cs="Times New Roman"/>
                <w:color w:val="333333"/>
                <w:sz w:val="24"/>
                <w:szCs w:val="24"/>
                <w:lang w:eastAsia="pt-BR"/>
              </w:rPr>
            </w:pPr>
            <w:r w:rsidRPr="00A41A24">
              <w:rPr>
                <w:rFonts w:ascii="Times New Roman" w:eastAsia="Times New Roman" w:hAnsi="Times New Roman" w:cs="Times New Roman"/>
                <w:color w:val="333333"/>
                <w:sz w:val="24"/>
                <w:szCs w:val="24"/>
                <w:lang w:eastAsia="pt-BR"/>
              </w:rPr>
              <w:t>08</w:t>
            </w:r>
          </w:p>
        </w:tc>
        <w:tc>
          <w:tcPr>
            <w:tcW w:w="2426" w:type="dxa"/>
            <w:tcBorders>
              <w:top w:val="outset" w:sz="6" w:space="0" w:color="auto"/>
              <w:left w:val="outset" w:sz="6" w:space="0" w:color="auto"/>
              <w:bottom w:val="outset" w:sz="6" w:space="0" w:color="auto"/>
              <w:right w:val="outset" w:sz="6" w:space="0" w:color="auto"/>
            </w:tcBorders>
            <w:shd w:val="clear" w:color="auto" w:fill="auto"/>
            <w:hideMark/>
          </w:tcPr>
          <w:p w:rsidR="00901E8C" w:rsidRPr="00A41A24" w:rsidRDefault="00901E8C">
            <w:r w:rsidRPr="00A41A24">
              <w:rPr>
                <w:rFonts w:ascii="Times New Roman" w:eastAsia="Times New Roman" w:hAnsi="Times New Roman" w:cs="Times New Roman"/>
                <w:sz w:val="24"/>
                <w:szCs w:val="24"/>
                <w:lang w:eastAsia="pt-BR"/>
              </w:rPr>
              <w:t>Col. Est. Maria Lopez Martins</w:t>
            </w:r>
          </w:p>
        </w:tc>
        <w:tc>
          <w:tcPr>
            <w:tcW w:w="244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01E8C" w:rsidRPr="00A41A24" w:rsidRDefault="00901E8C" w:rsidP="003B5B58">
            <w:pPr>
              <w:spacing w:after="0" w:line="240" w:lineRule="auto"/>
              <w:jc w:val="center"/>
              <w:rPr>
                <w:rFonts w:ascii="Times New Roman" w:eastAsia="Times New Roman" w:hAnsi="Times New Roman" w:cs="Times New Roman"/>
                <w:sz w:val="24"/>
                <w:szCs w:val="24"/>
                <w:lang w:eastAsia="pt-BR"/>
              </w:rPr>
            </w:pPr>
            <w:r w:rsidRPr="00A41A24">
              <w:rPr>
                <w:rFonts w:ascii="Times New Roman" w:eastAsia="Times New Roman" w:hAnsi="Times New Roman" w:cs="Times New Roman"/>
                <w:sz w:val="24"/>
                <w:szCs w:val="24"/>
                <w:lang w:eastAsia="pt-BR"/>
              </w:rPr>
              <w:t>Semanal</w:t>
            </w:r>
          </w:p>
        </w:tc>
      </w:tr>
      <w:tr w:rsidR="00901E8C" w:rsidRPr="006E20F3" w:rsidTr="00871EB2">
        <w:trPr>
          <w:trHeight w:val="293"/>
          <w:tblCellSpacing w:w="0" w:type="dxa"/>
        </w:trPr>
        <w:tc>
          <w:tcPr>
            <w:tcW w:w="2426"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01E8C" w:rsidRPr="00A41A24" w:rsidRDefault="00901E8C" w:rsidP="003B5B58">
            <w:pPr>
              <w:spacing w:after="0" w:line="240" w:lineRule="auto"/>
              <w:jc w:val="both"/>
              <w:rPr>
                <w:rFonts w:ascii="Times New Roman" w:eastAsia="Times New Roman" w:hAnsi="Times New Roman" w:cs="Times New Roman"/>
                <w:color w:val="333333"/>
                <w:sz w:val="24"/>
                <w:szCs w:val="24"/>
                <w:lang w:eastAsia="pt-BR"/>
              </w:rPr>
            </w:pPr>
            <w:r w:rsidRPr="00A41A24">
              <w:rPr>
                <w:rFonts w:ascii="Times New Roman" w:eastAsia="Times New Roman" w:hAnsi="Times New Roman" w:cs="Times New Roman"/>
                <w:color w:val="333333"/>
                <w:sz w:val="24"/>
                <w:szCs w:val="24"/>
                <w:lang w:eastAsia="pt-BR"/>
              </w:rPr>
              <w:t>Couve</w:t>
            </w:r>
          </w:p>
        </w:tc>
        <w:tc>
          <w:tcPr>
            <w:tcW w:w="2426"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01E8C" w:rsidRPr="00A41A24" w:rsidRDefault="00901E8C" w:rsidP="000D32D7">
            <w:pPr>
              <w:spacing w:after="0" w:line="240" w:lineRule="auto"/>
              <w:jc w:val="center"/>
              <w:rPr>
                <w:rFonts w:ascii="Times New Roman" w:eastAsia="Times New Roman" w:hAnsi="Times New Roman" w:cs="Times New Roman"/>
                <w:color w:val="333333"/>
                <w:sz w:val="24"/>
                <w:szCs w:val="24"/>
                <w:lang w:eastAsia="pt-BR"/>
              </w:rPr>
            </w:pPr>
            <w:r w:rsidRPr="00A41A24">
              <w:rPr>
                <w:rFonts w:ascii="Times New Roman" w:eastAsia="Times New Roman" w:hAnsi="Times New Roman" w:cs="Times New Roman"/>
                <w:color w:val="333333"/>
                <w:sz w:val="24"/>
                <w:szCs w:val="24"/>
                <w:lang w:eastAsia="pt-BR"/>
              </w:rPr>
              <w:t>10</w:t>
            </w:r>
          </w:p>
        </w:tc>
        <w:tc>
          <w:tcPr>
            <w:tcW w:w="2426" w:type="dxa"/>
            <w:tcBorders>
              <w:top w:val="outset" w:sz="6" w:space="0" w:color="auto"/>
              <w:left w:val="outset" w:sz="6" w:space="0" w:color="auto"/>
              <w:bottom w:val="outset" w:sz="6" w:space="0" w:color="auto"/>
              <w:right w:val="outset" w:sz="6" w:space="0" w:color="auto"/>
            </w:tcBorders>
            <w:shd w:val="clear" w:color="auto" w:fill="auto"/>
            <w:hideMark/>
          </w:tcPr>
          <w:p w:rsidR="00901E8C" w:rsidRPr="00A41A24" w:rsidRDefault="00901E8C">
            <w:r w:rsidRPr="00A41A24">
              <w:rPr>
                <w:rFonts w:ascii="Times New Roman" w:eastAsia="Times New Roman" w:hAnsi="Times New Roman" w:cs="Times New Roman"/>
                <w:sz w:val="24"/>
                <w:szCs w:val="24"/>
                <w:lang w:eastAsia="pt-BR"/>
              </w:rPr>
              <w:t>Col. Est. Maria Lopez Martins</w:t>
            </w:r>
          </w:p>
        </w:tc>
        <w:tc>
          <w:tcPr>
            <w:tcW w:w="244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01E8C" w:rsidRPr="00A41A24" w:rsidRDefault="00901E8C" w:rsidP="003B5B58">
            <w:pPr>
              <w:spacing w:after="0" w:line="240" w:lineRule="auto"/>
              <w:jc w:val="center"/>
              <w:rPr>
                <w:rFonts w:ascii="Times New Roman" w:eastAsia="Times New Roman" w:hAnsi="Times New Roman" w:cs="Times New Roman"/>
                <w:sz w:val="24"/>
                <w:szCs w:val="24"/>
                <w:lang w:eastAsia="pt-BR"/>
              </w:rPr>
            </w:pPr>
            <w:r w:rsidRPr="00A41A24">
              <w:rPr>
                <w:rFonts w:ascii="Times New Roman" w:eastAsia="Times New Roman" w:hAnsi="Times New Roman" w:cs="Times New Roman"/>
                <w:sz w:val="24"/>
                <w:szCs w:val="24"/>
                <w:lang w:eastAsia="pt-BR"/>
              </w:rPr>
              <w:t>Semanal</w:t>
            </w:r>
          </w:p>
        </w:tc>
      </w:tr>
      <w:tr w:rsidR="00901E8C" w:rsidRPr="006E20F3" w:rsidTr="00871EB2">
        <w:trPr>
          <w:trHeight w:val="293"/>
          <w:tblCellSpacing w:w="0" w:type="dxa"/>
        </w:trPr>
        <w:tc>
          <w:tcPr>
            <w:tcW w:w="2426"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01E8C" w:rsidRPr="00A41A24" w:rsidRDefault="00901E8C" w:rsidP="003B5B58">
            <w:pPr>
              <w:spacing w:after="0" w:line="240" w:lineRule="auto"/>
              <w:jc w:val="both"/>
              <w:rPr>
                <w:rFonts w:ascii="Times New Roman" w:eastAsia="Times New Roman" w:hAnsi="Times New Roman" w:cs="Times New Roman"/>
                <w:color w:val="333333"/>
                <w:sz w:val="24"/>
                <w:szCs w:val="24"/>
                <w:lang w:eastAsia="pt-BR"/>
              </w:rPr>
            </w:pPr>
            <w:r w:rsidRPr="00A41A24">
              <w:rPr>
                <w:rFonts w:ascii="Times New Roman" w:eastAsia="Times New Roman" w:hAnsi="Times New Roman" w:cs="Times New Roman"/>
                <w:color w:val="333333"/>
                <w:sz w:val="24"/>
                <w:szCs w:val="24"/>
                <w:lang w:eastAsia="pt-BR"/>
              </w:rPr>
              <w:t>Farinha de Mandioca</w:t>
            </w:r>
          </w:p>
        </w:tc>
        <w:tc>
          <w:tcPr>
            <w:tcW w:w="2426"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01E8C" w:rsidRPr="00A41A24" w:rsidRDefault="00901E8C" w:rsidP="000D32D7">
            <w:pPr>
              <w:spacing w:after="0" w:line="240" w:lineRule="auto"/>
              <w:jc w:val="center"/>
              <w:rPr>
                <w:rFonts w:ascii="Times New Roman" w:eastAsia="Times New Roman" w:hAnsi="Times New Roman" w:cs="Times New Roman"/>
                <w:color w:val="333333"/>
                <w:sz w:val="24"/>
                <w:szCs w:val="24"/>
                <w:lang w:eastAsia="pt-BR"/>
              </w:rPr>
            </w:pPr>
            <w:r w:rsidRPr="00A41A24">
              <w:rPr>
                <w:rFonts w:ascii="Times New Roman" w:eastAsia="Times New Roman" w:hAnsi="Times New Roman" w:cs="Times New Roman"/>
                <w:color w:val="333333"/>
                <w:sz w:val="24"/>
                <w:szCs w:val="24"/>
                <w:lang w:eastAsia="pt-BR"/>
              </w:rPr>
              <w:t>20</w:t>
            </w:r>
          </w:p>
        </w:tc>
        <w:tc>
          <w:tcPr>
            <w:tcW w:w="2426" w:type="dxa"/>
            <w:tcBorders>
              <w:top w:val="outset" w:sz="6" w:space="0" w:color="auto"/>
              <w:left w:val="outset" w:sz="6" w:space="0" w:color="auto"/>
              <w:bottom w:val="outset" w:sz="6" w:space="0" w:color="auto"/>
              <w:right w:val="outset" w:sz="6" w:space="0" w:color="auto"/>
            </w:tcBorders>
            <w:shd w:val="clear" w:color="auto" w:fill="auto"/>
            <w:hideMark/>
          </w:tcPr>
          <w:p w:rsidR="00901E8C" w:rsidRPr="00A41A24" w:rsidRDefault="00901E8C">
            <w:r w:rsidRPr="00A41A24">
              <w:rPr>
                <w:rFonts w:ascii="Times New Roman" w:eastAsia="Times New Roman" w:hAnsi="Times New Roman" w:cs="Times New Roman"/>
                <w:sz w:val="24"/>
                <w:szCs w:val="24"/>
                <w:lang w:eastAsia="pt-BR"/>
              </w:rPr>
              <w:t>Col. Est. Maria Lopez Martins</w:t>
            </w:r>
          </w:p>
        </w:tc>
        <w:tc>
          <w:tcPr>
            <w:tcW w:w="244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01E8C" w:rsidRPr="00A41A24" w:rsidRDefault="00901E8C" w:rsidP="003B5B58">
            <w:pPr>
              <w:spacing w:after="0" w:line="240" w:lineRule="auto"/>
              <w:jc w:val="center"/>
              <w:rPr>
                <w:rFonts w:ascii="Times New Roman" w:eastAsia="Times New Roman" w:hAnsi="Times New Roman" w:cs="Times New Roman"/>
                <w:sz w:val="24"/>
                <w:szCs w:val="24"/>
                <w:lang w:eastAsia="pt-BR"/>
              </w:rPr>
            </w:pPr>
            <w:r w:rsidRPr="00A41A24">
              <w:rPr>
                <w:rFonts w:ascii="Times New Roman" w:eastAsia="Times New Roman" w:hAnsi="Times New Roman" w:cs="Times New Roman"/>
                <w:sz w:val="24"/>
                <w:szCs w:val="24"/>
                <w:lang w:eastAsia="pt-BR"/>
              </w:rPr>
              <w:t>Semanal</w:t>
            </w:r>
          </w:p>
        </w:tc>
      </w:tr>
      <w:tr w:rsidR="00901E8C" w:rsidRPr="006E20F3" w:rsidTr="00871EB2">
        <w:trPr>
          <w:trHeight w:val="293"/>
          <w:tblCellSpacing w:w="0" w:type="dxa"/>
        </w:trPr>
        <w:tc>
          <w:tcPr>
            <w:tcW w:w="2426"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01E8C" w:rsidRPr="00A41A24" w:rsidRDefault="00901E8C" w:rsidP="003B5B58">
            <w:pPr>
              <w:spacing w:after="0" w:line="240" w:lineRule="auto"/>
              <w:jc w:val="both"/>
              <w:rPr>
                <w:rFonts w:ascii="Times New Roman" w:eastAsia="Times New Roman" w:hAnsi="Times New Roman" w:cs="Times New Roman"/>
                <w:color w:val="333333"/>
                <w:sz w:val="24"/>
                <w:szCs w:val="24"/>
                <w:lang w:eastAsia="pt-BR"/>
              </w:rPr>
            </w:pPr>
            <w:r w:rsidRPr="00A41A24">
              <w:rPr>
                <w:rFonts w:ascii="Times New Roman" w:eastAsia="Times New Roman" w:hAnsi="Times New Roman" w:cs="Times New Roman"/>
                <w:color w:val="333333"/>
                <w:sz w:val="24"/>
                <w:szCs w:val="24"/>
                <w:lang w:eastAsia="pt-BR"/>
              </w:rPr>
              <w:t>Feijão Carioca</w:t>
            </w:r>
          </w:p>
        </w:tc>
        <w:tc>
          <w:tcPr>
            <w:tcW w:w="2426"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01E8C" w:rsidRPr="00A41A24" w:rsidRDefault="00901E8C" w:rsidP="000D32D7">
            <w:pPr>
              <w:spacing w:after="0" w:line="240" w:lineRule="auto"/>
              <w:jc w:val="center"/>
              <w:rPr>
                <w:rFonts w:ascii="Times New Roman" w:eastAsia="Times New Roman" w:hAnsi="Times New Roman" w:cs="Times New Roman"/>
                <w:color w:val="333333"/>
                <w:sz w:val="24"/>
                <w:szCs w:val="24"/>
                <w:lang w:eastAsia="pt-BR"/>
              </w:rPr>
            </w:pPr>
            <w:r w:rsidRPr="00A41A24">
              <w:rPr>
                <w:rFonts w:ascii="Times New Roman" w:eastAsia="Times New Roman" w:hAnsi="Times New Roman" w:cs="Times New Roman"/>
                <w:color w:val="333333"/>
                <w:sz w:val="24"/>
                <w:szCs w:val="24"/>
                <w:lang w:eastAsia="pt-BR"/>
              </w:rPr>
              <w:t>50</w:t>
            </w:r>
          </w:p>
        </w:tc>
        <w:tc>
          <w:tcPr>
            <w:tcW w:w="2426" w:type="dxa"/>
            <w:tcBorders>
              <w:top w:val="outset" w:sz="6" w:space="0" w:color="auto"/>
              <w:left w:val="outset" w:sz="6" w:space="0" w:color="auto"/>
              <w:bottom w:val="outset" w:sz="6" w:space="0" w:color="auto"/>
              <w:right w:val="outset" w:sz="6" w:space="0" w:color="auto"/>
            </w:tcBorders>
            <w:shd w:val="clear" w:color="auto" w:fill="auto"/>
            <w:hideMark/>
          </w:tcPr>
          <w:p w:rsidR="00901E8C" w:rsidRPr="00A41A24" w:rsidRDefault="00901E8C">
            <w:r w:rsidRPr="00A41A24">
              <w:rPr>
                <w:rFonts w:ascii="Times New Roman" w:eastAsia="Times New Roman" w:hAnsi="Times New Roman" w:cs="Times New Roman"/>
                <w:sz w:val="24"/>
                <w:szCs w:val="24"/>
                <w:lang w:eastAsia="pt-BR"/>
              </w:rPr>
              <w:t xml:space="preserve">Col. Est. Maria Lopez </w:t>
            </w:r>
            <w:r w:rsidRPr="00A41A24">
              <w:rPr>
                <w:rFonts w:ascii="Times New Roman" w:eastAsia="Times New Roman" w:hAnsi="Times New Roman" w:cs="Times New Roman"/>
                <w:sz w:val="24"/>
                <w:szCs w:val="24"/>
                <w:lang w:eastAsia="pt-BR"/>
              </w:rPr>
              <w:lastRenderedPageBreak/>
              <w:t>Martins</w:t>
            </w:r>
          </w:p>
        </w:tc>
        <w:tc>
          <w:tcPr>
            <w:tcW w:w="244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01E8C" w:rsidRPr="00A41A24" w:rsidRDefault="00901E8C" w:rsidP="003B5B58">
            <w:pPr>
              <w:spacing w:after="0" w:line="240" w:lineRule="auto"/>
              <w:jc w:val="center"/>
              <w:rPr>
                <w:rFonts w:ascii="Times New Roman" w:eastAsia="Times New Roman" w:hAnsi="Times New Roman" w:cs="Times New Roman"/>
                <w:sz w:val="24"/>
                <w:szCs w:val="24"/>
                <w:lang w:eastAsia="pt-BR"/>
              </w:rPr>
            </w:pPr>
            <w:r w:rsidRPr="00A41A24">
              <w:rPr>
                <w:rFonts w:ascii="Times New Roman" w:eastAsia="Times New Roman" w:hAnsi="Times New Roman" w:cs="Times New Roman"/>
                <w:sz w:val="24"/>
                <w:szCs w:val="24"/>
                <w:lang w:eastAsia="pt-BR"/>
              </w:rPr>
              <w:lastRenderedPageBreak/>
              <w:t>Semanal</w:t>
            </w:r>
          </w:p>
        </w:tc>
      </w:tr>
      <w:tr w:rsidR="00901E8C" w:rsidRPr="006E20F3" w:rsidTr="00871EB2">
        <w:trPr>
          <w:trHeight w:val="293"/>
          <w:tblCellSpacing w:w="0" w:type="dxa"/>
        </w:trPr>
        <w:tc>
          <w:tcPr>
            <w:tcW w:w="2426"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01E8C" w:rsidRPr="00A41A24" w:rsidRDefault="00901E8C" w:rsidP="003B5B58">
            <w:pPr>
              <w:spacing w:after="0" w:line="240" w:lineRule="auto"/>
              <w:jc w:val="both"/>
              <w:rPr>
                <w:rFonts w:ascii="Times New Roman" w:eastAsia="Times New Roman" w:hAnsi="Times New Roman" w:cs="Times New Roman"/>
                <w:color w:val="333333"/>
                <w:sz w:val="24"/>
                <w:szCs w:val="24"/>
                <w:lang w:eastAsia="pt-BR"/>
              </w:rPr>
            </w:pPr>
            <w:r w:rsidRPr="00A41A24">
              <w:rPr>
                <w:rFonts w:ascii="Times New Roman" w:eastAsia="Times New Roman" w:hAnsi="Times New Roman" w:cs="Times New Roman"/>
                <w:color w:val="333333"/>
                <w:sz w:val="24"/>
                <w:szCs w:val="24"/>
                <w:lang w:eastAsia="pt-BR"/>
              </w:rPr>
              <w:lastRenderedPageBreak/>
              <w:t>Laranja</w:t>
            </w:r>
          </w:p>
        </w:tc>
        <w:tc>
          <w:tcPr>
            <w:tcW w:w="2426"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01E8C" w:rsidRPr="00A41A24" w:rsidRDefault="00901E8C" w:rsidP="000D32D7">
            <w:pPr>
              <w:spacing w:after="0" w:line="240" w:lineRule="auto"/>
              <w:jc w:val="center"/>
              <w:rPr>
                <w:rFonts w:ascii="Times New Roman" w:eastAsia="Times New Roman" w:hAnsi="Times New Roman" w:cs="Times New Roman"/>
                <w:color w:val="333333"/>
                <w:sz w:val="24"/>
                <w:szCs w:val="24"/>
                <w:lang w:eastAsia="pt-BR"/>
              </w:rPr>
            </w:pPr>
            <w:r w:rsidRPr="00A41A24">
              <w:rPr>
                <w:rFonts w:ascii="Times New Roman" w:eastAsia="Times New Roman" w:hAnsi="Times New Roman" w:cs="Times New Roman"/>
                <w:color w:val="333333"/>
                <w:sz w:val="24"/>
                <w:szCs w:val="24"/>
                <w:lang w:eastAsia="pt-BR"/>
              </w:rPr>
              <w:t>50</w:t>
            </w:r>
          </w:p>
        </w:tc>
        <w:tc>
          <w:tcPr>
            <w:tcW w:w="2426" w:type="dxa"/>
            <w:tcBorders>
              <w:top w:val="outset" w:sz="6" w:space="0" w:color="auto"/>
              <w:left w:val="outset" w:sz="6" w:space="0" w:color="auto"/>
              <w:bottom w:val="outset" w:sz="6" w:space="0" w:color="auto"/>
              <w:right w:val="outset" w:sz="6" w:space="0" w:color="auto"/>
            </w:tcBorders>
            <w:shd w:val="clear" w:color="auto" w:fill="auto"/>
            <w:hideMark/>
          </w:tcPr>
          <w:p w:rsidR="00901E8C" w:rsidRPr="00A41A24" w:rsidRDefault="00901E8C">
            <w:r w:rsidRPr="00A41A24">
              <w:rPr>
                <w:rFonts w:ascii="Times New Roman" w:eastAsia="Times New Roman" w:hAnsi="Times New Roman" w:cs="Times New Roman"/>
                <w:sz w:val="24"/>
                <w:szCs w:val="24"/>
                <w:lang w:eastAsia="pt-BR"/>
              </w:rPr>
              <w:t>Col. Est. Maria Lopez Martins</w:t>
            </w:r>
          </w:p>
        </w:tc>
        <w:tc>
          <w:tcPr>
            <w:tcW w:w="244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01E8C" w:rsidRPr="00A41A24" w:rsidRDefault="00901E8C" w:rsidP="003B5B58">
            <w:pPr>
              <w:spacing w:after="0" w:line="240" w:lineRule="auto"/>
              <w:jc w:val="center"/>
              <w:rPr>
                <w:rFonts w:ascii="Times New Roman" w:eastAsia="Times New Roman" w:hAnsi="Times New Roman" w:cs="Times New Roman"/>
                <w:sz w:val="24"/>
                <w:szCs w:val="24"/>
                <w:lang w:eastAsia="pt-BR"/>
              </w:rPr>
            </w:pPr>
            <w:r w:rsidRPr="00A41A24">
              <w:rPr>
                <w:rFonts w:ascii="Times New Roman" w:eastAsia="Times New Roman" w:hAnsi="Times New Roman" w:cs="Times New Roman"/>
                <w:sz w:val="24"/>
                <w:szCs w:val="24"/>
                <w:lang w:eastAsia="pt-BR"/>
              </w:rPr>
              <w:t>Semanal</w:t>
            </w:r>
          </w:p>
        </w:tc>
      </w:tr>
      <w:tr w:rsidR="00901E8C" w:rsidRPr="006E20F3" w:rsidTr="00871EB2">
        <w:trPr>
          <w:trHeight w:val="293"/>
          <w:tblCellSpacing w:w="0" w:type="dxa"/>
        </w:trPr>
        <w:tc>
          <w:tcPr>
            <w:tcW w:w="2426"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01E8C" w:rsidRPr="00A41A24" w:rsidRDefault="00901E8C" w:rsidP="003B5B58">
            <w:pPr>
              <w:spacing w:after="0" w:line="240" w:lineRule="auto"/>
              <w:jc w:val="both"/>
              <w:rPr>
                <w:rFonts w:ascii="Times New Roman" w:eastAsia="Times New Roman" w:hAnsi="Times New Roman" w:cs="Times New Roman"/>
                <w:color w:val="333333"/>
                <w:sz w:val="24"/>
                <w:szCs w:val="24"/>
                <w:lang w:eastAsia="pt-BR"/>
              </w:rPr>
            </w:pPr>
            <w:r w:rsidRPr="00A41A24">
              <w:rPr>
                <w:rFonts w:ascii="Times New Roman" w:eastAsia="Times New Roman" w:hAnsi="Times New Roman" w:cs="Times New Roman"/>
                <w:color w:val="333333"/>
                <w:sz w:val="24"/>
                <w:szCs w:val="24"/>
                <w:lang w:eastAsia="pt-BR"/>
              </w:rPr>
              <w:t>Mandioca Cacau</w:t>
            </w:r>
          </w:p>
        </w:tc>
        <w:tc>
          <w:tcPr>
            <w:tcW w:w="2426"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01E8C" w:rsidRPr="00A41A24" w:rsidRDefault="00901E8C" w:rsidP="000D32D7">
            <w:pPr>
              <w:spacing w:after="0" w:line="240" w:lineRule="auto"/>
              <w:jc w:val="center"/>
              <w:rPr>
                <w:rFonts w:ascii="Times New Roman" w:eastAsia="Times New Roman" w:hAnsi="Times New Roman" w:cs="Times New Roman"/>
                <w:color w:val="333333"/>
                <w:sz w:val="24"/>
                <w:szCs w:val="24"/>
                <w:lang w:eastAsia="pt-BR"/>
              </w:rPr>
            </w:pPr>
            <w:r w:rsidRPr="00A41A24">
              <w:rPr>
                <w:rFonts w:ascii="Times New Roman" w:eastAsia="Times New Roman" w:hAnsi="Times New Roman" w:cs="Times New Roman"/>
                <w:color w:val="333333"/>
                <w:sz w:val="24"/>
                <w:szCs w:val="24"/>
                <w:lang w:eastAsia="pt-BR"/>
              </w:rPr>
              <w:t>50</w:t>
            </w:r>
          </w:p>
        </w:tc>
        <w:tc>
          <w:tcPr>
            <w:tcW w:w="2426" w:type="dxa"/>
            <w:tcBorders>
              <w:top w:val="outset" w:sz="6" w:space="0" w:color="auto"/>
              <w:left w:val="outset" w:sz="6" w:space="0" w:color="auto"/>
              <w:bottom w:val="outset" w:sz="6" w:space="0" w:color="auto"/>
              <w:right w:val="outset" w:sz="6" w:space="0" w:color="auto"/>
            </w:tcBorders>
            <w:shd w:val="clear" w:color="auto" w:fill="auto"/>
            <w:hideMark/>
          </w:tcPr>
          <w:p w:rsidR="00901E8C" w:rsidRPr="00A41A24" w:rsidRDefault="00901E8C">
            <w:r w:rsidRPr="00A41A24">
              <w:rPr>
                <w:rFonts w:ascii="Times New Roman" w:eastAsia="Times New Roman" w:hAnsi="Times New Roman" w:cs="Times New Roman"/>
                <w:sz w:val="24"/>
                <w:szCs w:val="24"/>
                <w:lang w:eastAsia="pt-BR"/>
              </w:rPr>
              <w:t>Col. Est. Maria Lopez Martins</w:t>
            </w:r>
          </w:p>
        </w:tc>
        <w:tc>
          <w:tcPr>
            <w:tcW w:w="244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01E8C" w:rsidRPr="00A41A24" w:rsidRDefault="00901E8C" w:rsidP="003B5B58">
            <w:pPr>
              <w:spacing w:after="0" w:line="240" w:lineRule="auto"/>
              <w:jc w:val="center"/>
              <w:rPr>
                <w:rFonts w:ascii="Times New Roman" w:eastAsia="Times New Roman" w:hAnsi="Times New Roman" w:cs="Times New Roman"/>
                <w:sz w:val="24"/>
                <w:szCs w:val="24"/>
                <w:lang w:eastAsia="pt-BR"/>
              </w:rPr>
            </w:pPr>
            <w:r w:rsidRPr="00A41A24">
              <w:rPr>
                <w:rFonts w:ascii="Times New Roman" w:eastAsia="Times New Roman" w:hAnsi="Times New Roman" w:cs="Times New Roman"/>
                <w:sz w:val="24"/>
                <w:szCs w:val="24"/>
                <w:lang w:eastAsia="pt-BR"/>
              </w:rPr>
              <w:t>Semanal</w:t>
            </w:r>
          </w:p>
        </w:tc>
      </w:tr>
      <w:tr w:rsidR="00901E8C" w:rsidRPr="006E20F3" w:rsidTr="00871EB2">
        <w:trPr>
          <w:trHeight w:val="293"/>
          <w:tblCellSpacing w:w="0" w:type="dxa"/>
        </w:trPr>
        <w:tc>
          <w:tcPr>
            <w:tcW w:w="2426"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01E8C" w:rsidRPr="00A41A24" w:rsidRDefault="00901E8C" w:rsidP="003B5B58">
            <w:pPr>
              <w:spacing w:after="0" w:line="240" w:lineRule="auto"/>
              <w:jc w:val="both"/>
              <w:rPr>
                <w:rFonts w:ascii="Times New Roman" w:eastAsia="Times New Roman" w:hAnsi="Times New Roman" w:cs="Times New Roman"/>
                <w:color w:val="333333"/>
                <w:sz w:val="24"/>
                <w:szCs w:val="24"/>
                <w:lang w:eastAsia="pt-BR"/>
              </w:rPr>
            </w:pPr>
            <w:r w:rsidRPr="00A41A24">
              <w:rPr>
                <w:rFonts w:ascii="Times New Roman" w:eastAsia="Times New Roman" w:hAnsi="Times New Roman" w:cs="Times New Roman"/>
                <w:color w:val="333333"/>
                <w:sz w:val="24"/>
                <w:szCs w:val="24"/>
                <w:lang w:eastAsia="pt-BR"/>
              </w:rPr>
              <w:t>Melancia</w:t>
            </w:r>
          </w:p>
        </w:tc>
        <w:tc>
          <w:tcPr>
            <w:tcW w:w="2426"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01E8C" w:rsidRPr="00A41A24" w:rsidRDefault="00901E8C" w:rsidP="000D32D7">
            <w:pPr>
              <w:spacing w:after="0" w:line="240" w:lineRule="auto"/>
              <w:jc w:val="center"/>
              <w:rPr>
                <w:rFonts w:ascii="Times New Roman" w:eastAsia="Times New Roman" w:hAnsi="Times New Roman" w:cs="Times New Roman"/>
                <w:color w:val="333333"/>
                <w:sz w:val="24"/>
                <w:szCs w:val="24"/>
                <w:lang w:eastAsia="pt-BR"/>
              </w:rPr>
            </w:pPr>
            <w:r w:rsidRPr="00A41A24">
              <w:rPr>
                <w:rFonts w:ascii="Times New Roman" w:eastAsia="Times New Roman" w:hAnsi="Times New Roman" w:cs="Times New Roman"/>
                <w:color w:val="333333"/>
                <w:sz w:val="24"/>
                <w:szCs w:val="24"/>
                <w:lang w:eastAsia="pt-BR"/>
              </w:rPr>
              <w:t>60</w:t>
            </w:r>
          </w:p>
        </w:tc>
        <w:tc>
          <w:tcPr>
            <w:tcW w:w="2426" w:type="dxa"/>
            <w:tcBorders>
              <w:top w:val="outset" w:sz="6" w:space="0" w:color="auto"/>
              <w:left w:val="outset" w:sz="6" w:space="0" w:color="auto"/>
              <w:bottom w:val="outset" w:sz="6" w:space="0" w:color="auto"/>
              <w:right w:val="outset" w:sz="6" w:space="0" w:color="auto"/>
            </w:tcBorders>
            <w:shd w:val="clear" w:color="auto" w:fill="auto"/>
            <w:hideMark/>
          </w:tcPr>
          <w:p w:rsidR="00901E8C" w:rsidRPr="00A41A24" w:rsidRDefault="00901E8C">
            <w:r w:rsidRPr="00A41A24">
              <w:rPr>
                <w:rFonts w:ascii="Times New Roman" w:eastAsia="Times New Roman" w:hAnsi="Times New Roman" w:cs="Times New Roman"/>
                <w:sz w:val="24"/>
                <w:szCs w:val="24"/>
                <w:lang w:eastAsia="pt-BR"/>
              </w:rPr>
              <w:t>Col. Est. Maria Lopez Martins</w:t>
            </w:r>
          </w:p>
        </w:tc>
        <w:tc>
          <w:tcPr>
            <w:tcW w:w="244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01E8C" w:rsidRPr="00A41A24" w:rsidRDefault="00901E8C" w:rsidP="003B5B58">
            <w:pPr>
              <w:spacing w:after="0" w:line="240" w:lineRule="auto"/>
              <w:jc w:val="center"/>
              <w:rPr>
                <w:rFonts w:ascii="Times New Roman" w:eastAsia="Times New Roman" w:hAnsi="Times New Roman" w:cs="Times New Roman"/>
                <w:sz w:val="24"/>
                <w:szCs w:val="24"/>
                <w:lang w:eastAsia="pt-BR"/>
              </w:rPr>
            </w:pPr>
            <w:r w:rsidRPr="00A41A24">
              <w:rPr>
                <w:rFonts w:ascii="Times New Roman" w:eastAsia="Times New Roman" w:hAnsi="Times New Roman" w:cs="Times New Roman"/>
                <w:sz w:val="24"/>
                <w:szCs w:val="24"/>
                <w:lang w:eastAsia="pt-BR"/>
              </w:rPr>
              <w:t>Semanal</w:t>
            </w:r>
          </w:p>
        </w:tc>
      </w:tr>
      <w:tr w:rsidR="00901E8C" w:rsidRPr="006E20F3" w:rsidTr="00871EB2">
        <w:trPr>
          <w:trHeight w:val="293"/>
          <w:tblCellSpacing w:w="0" w:type="dxa"/>
        </w:trPr>
        <w:tc>
          <w:tcPr>
            <w:tcW w:w="2426"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01E8C" w:rsidRPr="00A41A24" w:rsidRDefault="00901E8C" w:rsidP="003B5B58">
            <w:pPr>
              <w:spacing w:after="0" w:line="240" w:lineRule="auto"/>
              <w:jc w:val="both"/>
              <w:rPr>
                <w:rFonts w:ascii="Times New Roman" w:eastAsia="Times New Roman" w:hAnsi="Times New Roman" w:cs="Times New Roman"/>
                <w:color w:val="333333"/>
                <w:sz w:val="24"/>
                <w:szCs w:val="24"/>
                <w:lang w:eastAsia="pt-BR"/>
              </w:rPr>
            </w:pPr>
            <w:proofErr w:type="gramStart"/>
            <w:r w:rsidRPr="00A41A24">
              <w:rPr>
                <w:rFonts w:ascii="Times New Roman" w:eastAsia="Times New Roman" w:hAnsi="Times New Roman" w:cs="Times New Roman"/>
                <w:color w:val="333333"/>
                <w:sz w:val="24"/>
                <w:szCs w:val="24"/>
                <w:lang w:eastAsia="pt-BR"/>
              </w:rPr>
              <w:t>Ovos caipira</w:t>
            </w:r>
            <w:proofErr w:type="gramEnd"/>
          </w:p>
        </w:tc>
        <w:tc>
          <w:tcPr>
            <w:tcW w:w="2426"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01E8C" w:rsidRPr="00A41A24" w:rsidRDefault="00901E8C" w:rsidP="000D32D7">
            <w:pPr>
              <w:spacing w:after="0" w:line="240" w:lineRule="auto"/>
              <w:jc w:val="center"/>
              <w:rPr>
                <w:rFonts w:ascii="Times New Roman" w:eastAsia="Times New Roman" w:hAnsi="Times New Roman" w:cs="Times New Roman"/>
                <w:color w:val="333333"/>
                <w:sz w:val="24"/>
                <w:szCs w:val="24"/>
                <w:lang w:eastAsia="pt-BR"/>
              </w:rPr>
            </w:pPr>
            <w:r w:rsidRPr="00A41A24">
              <w:rPr>
                <w:rFonts w:ascii="Times New Roman" w:eastAsia="Times New Roman" w:hAnsi="Times New Roman" w:cs="Times New Roman"/>
                <w:color w:val="333333"/>
                <w:sz w:val="24"/>
                <w:szCs w:val="24"/>
                <w:lang w:eastAsia="pt-BR"/>
              </w:rPr>
              <w:t>20</w:t>
            </w:r>
          </w:p>
        </w:tc>
        <w:tc>
          <w:tcPr>
            <w:tcW w:w="2426" w:type="dxa"/>
            <w:tcBorders>
              <w:top w:val="outset" w:sz="6" w:space="0" w:color="auto"/>
              <w:left w:val="outset" w:sz="6" w:space="0" w:color="auto"/>
              <w:bottom w:val="outset" w:sz="6" w:space="0" w:color="auto"/>
              <w:right w:val="outset" w:sz="6" w:space="0" w:color="auto"/>
            </w:tcBorders>
            <w:shd w:val="clear" w:color="auto" w:fill="auto"/>
            <w:hideMark/>
          </w:tcPr>
          <w:p w:rsidR="00901E8C" w:rsidRPr="00A41A24" w:rsidRDefault="00901E8C">
            <w:r w:rsidRPr="00A41A24">
              <w:rPr>
                <w:rFonts w:ascii="Times New Roman" w:eastAsia="Times New Roman" w:hAnsi="Times New Roman" w:cs="Times New Roman"/>
                <w:sz w:val="24"/>
                <w:szCs w:val="24"/>
                <w:lang w:eastAsia="pt-BR"/>
              </w:rPr>
              <w:t>Col. Est. Maria Lopez Martins</w:t>
            </w:r>
          </w:p>
        </w:tc>
        <w:tc>
          <w:tcPr>
            <w:tcW w:w="244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01E8C" w:rsidRPr="00A41A24" w:rsidRDefault="00901E8C" w:rsidP="003B5B58">
            <w:pPr>
              <w:spacing w:after="0" w:line="240" w:lineRule="auto"/>
              <w:jc w:val="center"/>
              <w:rPr>
                <w:rFonts w:ascii="Times New Roman" w:eastAsia="Times New Roman" w:hAnsi="Times New Roman" w:cs="Times New Roman"/>
                <w:sz w:val="24"/>
                <w:szCs w:val="24"/>
                <w:lang w:eastAsia="pt-BR"/>
              </w:rPr>
            </w:pPr>
            <w:r w:rsidRPr="00A41A24">
              <w:rPr>
                <w:rFonts w:ascii="Times New Roman" w:eastAsia="Times New Roman" w:hAnsi="Times New Roman" w:cs="Times New Roman"/>
                <w:sz w:val="24"/>
                <w:szCs w:val="24"/>
                <w:lang w:eastAsia="pt-BR"/>
              </w:rPr>
              <w:t>Semanal</w:t>
            </w:r>
          </w:p>
        </w:tc>
      </w:tr>
      <w:tr w:rsidR="00901E8C" w:rsidRPr="006E20F3" w:rsidTr="00871EB2">
        <w:trPr>
          <w:trHeight w:val="293"/>
          <w:tblCellSpacing w:w="0" w:type="dxa"/>
        </w:trPr>
        <w:tc>
          <w:tcPr>
            <w:tcW w:w="2426"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01E8C" w:rsidRPr="00A41A24" w:rsidRDefault="00901E8C" w:rsidP="003B5B58">
            <w:pPr>
              <w:spacing w:after="0" w:line="240" w:lineRule="auto"/>
              <w:jc w:val="both"/>
              <w:rPr>
                <w:rFonts w:ascii="Times New Roman" w:eastAsia="Times New Roman" w:hAnsi="Times New Roman" w:cs="Times New Roman"/>
                <w:color w:val="333333"/>
                <w:sz w:val="24"/>
                <w:szCs w:val="24"/>
                <w:lang w:eastAsia="pt-BR"/>
              </w:rPr>
            </w:pPr>
            <w:r w:rsidRPr="00A41A24">
              <w:rPr>
                <w:rFonts w:ascii="Times New Roman" w:eastAsia="Times New Roman" w:hAnsi="Times New Roman" w:cs="Times New Roman"/>
                <w:color w:val="333333"/>
                <w:sz w:val="24"/>
                <w:szCs w:val="24"/>
                <w:lang w:eastAsia="pt-BR"/>
              </w:rPr>
              <w:t>Polpa de fruta Abacaxi</w:t>
            </w:r>
          </w:p>
        </w:tc>
        <w:tc>
          <w:tcPr>
            <w:tcW w:w="2426"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01E8C" w:rsidRPr="00A41A24" w:rsidRDefault="00901E8C" w:rsidP="000D32D7">
            <w:pPr>
              <w:spacing w:after="0" w:line="240" w:lineRule="auto"/>
              <w:jc w:val="center"/>
              <w:rPr>
                <w:rFonts w:ascii="Times New Roman" w:eastAsia="Times New Roman" w:hAnsi="Times New Roman" w:cs="Times New Roman"/>
                <w:color w:val="333333"/>
                <w:sz w:val="24"/>
                <w:szCs w:val="24"/>
                <w:lang w:eastAsia="pt-BR"/>
              </w:rPr>
            </w:pPr>
            <w:r w:rsidRPr="00A41A24">
              <w:rPr>
                <w:rFonts w:ascii="Times New Roman" w:eastAsia="Times New Roman" w:hAnsi="Times New Roman" w:cs="Times New Roman"/>
                <w:color w:val="333333"/>
                <w:sz w:val="24"/>
                <w:szCs w:val="24"/>
                <w:lang w:eastAsia="pt-BR"/>
              </w:rPr>
              <w:t>15</w:t>
            </w:r>
          </w:p>
        </w:tc>
        <w:tc>
          <w:tcPr>
            <w:tcW w:w="2426" w:type="dxa"/>
            <w:tcBorders>
              <w:top w:val="outset" w:sz="6" w:space="0" w:color="auto"/>
              <w:left w:val="outset" w:sz="6" w:space="0" w:color="auto"/>
              <w:bottom w:val="outset" w:sz="6" w:space="0" w:color="auto"/>
              <w:right w:val="outset" w:sz="6" w:space="0" w:color="auto"/>
            </w:tcBorders>
            <w:shd w:val="clear" w:color="auto" w:fill="auto"/>
            <w:hideMark/>
          </w:tcPr>
          <w:p w:rsidR="00901E8C" w:rsidRPr="00A41A24" w:rsidRDefault="00901E8C">
            <w:r w:rsidRPr="00A41A24">
              <w:rPr>
                <w:rFonts w:ascii="Times New Roman" w:eastAsia="Times New Roman" w:hAnsi="Times New Roman" w:cs="Times New Roman"/>
                <w:sz w:val="24"/>
                <w:szCs w:val="24"/>
                <w:lang w:eastAsia="pt-BR"/>
              </w:rPr>
              <w:t>Col. Est. Maria Lopez Martins</w:t>
            </w:r>
          </w:p>
        </w:tc>
        <w:tc>
          <w:tcPr>
            <w:tcW w:w="244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01E8C" w:rsidRPr="00A41A24" w:rsidRDefault="00901E8C" w:rsidP="003B5B58">
            <w:pPr>
              <w:spacing w:after="0" w:line="240" w:lineRule="auto"/>
              <w:jc w:val="center"/>
              <w:rPr>
                <w:rFonts w:ascii="Times New Roman" w:eastAsia="Times New Roman" w:hAnsi="Times New Roman" w:cs="Times New Roman"/>
                <w:sz w:val="24"/>
                <w:szCs w:val="24"/>
                <w:lang w:eastAsia="pt-BR"/>
              </w:rPr>
            </w:pPr>
            <w:r w:rsidRPr="00A41A24">
              <w:rPr>
                <w:rFonts w:ascii="Times New Roman" w:eastAsia="Times New Roman" w:hAnsi="Times New Roman" w:cs="Times New Roman"/>
                <w:sz w:val="24"/>
                <w:szCs w:val="24"/>
                <w:lang w:eastAsia="pt-BR"/>
              </w:rPr>
              <w:t>Semanal</w:t>
            </w:r>
          </w:p>
        </w:tc>
      </w:tr>
      <w:tr w:rsidR="00901E8C" w:rsidRPr="006E20F3" w:rsidTr="00871EB2">
        <w:trPr>
          <w:trHeight w:val="293"/>
          <w:tblCellSpacing w:w="0" w:type="dxa"/>
        </w:trPr>
        <w:tc>
          <w:tcPr>
            <w:tcW w:w="2426"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01E8C" w:rsidRPr="00A41A24" w:rsidRDefault="00901E8C" w:rsidP="003B5B58">
            <w:pPr>
              <w:spacing w:after="0" w:line="240" w:lineRule="auto"/>
              <w:jc w:val="both"/>
              <w:rPr>
                <w:rFonts w:ascii="Times New Roman" w:eastAsia="Times New Roman" w:hAnsi="Times New Roman" w:cs="Times New Roman"/>
                <w:color w:val="333333"/>
                <w:sz w:val="24"/>
                <w:szCs w:val="24"/>
                <w:lang w:eastAsia="pt-BR"/>
              </w:rPr>
            </w:pPr>
            <w:r w:rsidRPr="00A41A24">
              <w:rPr>
                <w:rFonts w:ascii="Times New Roman" w:eastAsia="Times New Roman" w:hAnsi="Times New Roman" w:cs="Times New Roman"/>
                <w:color w:val="333333"/>
                <w:sz w:val="24"/>
                <w:szCs w:val="24"/>
                <w:lang w:eastAsia="pt-BR"/>
              </w:rPr>
              <w:t>Polpa de fruta Goiaba</w:t>
            </w:r>
          </w:p>
        </w:tc>
        <w:tc>
          <w:tcPr>
            <w:tcW w:w="2426"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01E8C" w:rsidRPr="00A41A24" w:rsidRDefault="00901E8C" w:rsidP="000D32D7">
            <w:pPr>
              <w:spacing w:after="0" w:line="240" w:lineRule="auto"/>
              <w:jc w:val="center"/>
              <w:rPr>
                <w:rFonts w:ascii="Times New Roman" w:eastAsia="Times New Roman" w:hAnsi="Times New Roman" w:cs="Times New Roman"/>
                <w:color w:val="333333"/>
                <w:sz w:val="24"/>
                <w:szCs w:val="24"/>
                <w:lang w:eastAsia="pt-BR"/>
              </w:rPr>
            </w:pPr>
            <w:r w:rsidRPr="00A41A24">
              <w:rPr>
                <w:rFonts w:ascii="Times New Roman" w:eastAsia="Times New Roman" w:hAnsi="Times New Roman" w:cs="Times New Roman"/>
                <w:color w:val="333333"/>
                <w:sz w:val="24"/>
                <w:szCs w:val="24"/>
                <w:lang w:eastAsia="pt-BR"/>
              </w:rPr>
              <w:t>15</w:t>
            </w:r>
          </w:p>
        </w:tc>
        <w:tc>
          <w:tcPr>
            <w:tcW w:w="2426" w:type="dxa"/>
            <w:tcBorders>
              <w:top w:val="outset" w:sz="6" w:space="0" w:color="auto"/>
              <w:left w:val="outset" w:sz="6" w:space="0" w:color="auto"/>
              <w:bottom w:val="outset" w:sz="6" w:space="0" w:color="auto"/>
              <w:right w:val="outset" w:sz="6" w:space="0" w:color="auto"/>
            </w:tcBorders>
            <w:shd w:val="clear" w:color="auto" w:fill="auto"/>
            <w:hideMark/>
          </w:tcPr>
          <w:p w:rsidR="00901E8C" w:rsidRPr="00A41A24" w:rsidRDefault="00901E8C">
            <w:r w:rsidRPr="00A41A24">
              <w:rPr>
                <w:rFonts w:ascii="Times New Roman" w:eastAsia="Times New Roman" w:hAnsi="Times New Roman" w:cs="Times New Roman"/>
                <w:sz w:val="24"/>
                <w:szCs w:val="24"/>
                <w:lang w:eastAsia="pt-BR"/>
              </w:rPr>
              <w:t>Col. Est. Maria Lopez Martins</w:t>
            </w:r>
          </w:p>
        </w:tc>
        <w:tc>
          <w:tcPr>
            <w:tcW w:w="244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01E8C" w:rsidRPr="00A41A24" w:rsidRDefault="00901E8C" w:rsidP="003B5B58">
            <w:pPr>
              <w:spacing w:after="0" w:line="240" w:lineRule="auto"/>
              <w:jc w:val="center"/>
              <w:rPr>
                <w:rFonts w:ascii="Times New Roman" w:eastAsia="Times New Roman" w:hAnsi="Times New Roman" w:cs="Times New Roman"/>
                <w:sz w:val="24"/>
                <w:szCs w:val="24"/>
                <w:lang w:eastAsia="pt-BR"/>
              </w:rPr>
            </w:pPr>
            <w:r w:rsidRPr="00A41A24">
              <w:rPr>
                <w:rFonts w:ascii="Times New Roman" w:eastAsia="Times New Roman" w:hAnsi="Times New Roman" w:cs="Times New Roman"/>
                <w:sz w:val="24"/>
                <w:szCs w:val="24"/>
                <w:lang w:eastAsia="pt-BR"/>
              </w:rPr>
              <w:t>Semanal</w:t>
            </w:r>
          </w:p>
        </w:tc>
      </w:tr>
      <w:tr w:rsidR="00901E8C" w:rsidRPr="006E20F3" w:rsidTr="00871EB2">
        <w:trPr>
          <w:trHeight w:val="293"/>
          <w:tblCellSpacing w:w="0" w:type="dxa"/>
        </w:trPr>
        <w:tc>
          <w:tcPr>
            <w:tcW w:w="2426"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01E8C" w:rsidRPr="00A41A24" w:rsidRDefault="00901E8C" w:rsidP="003B5B58">
            <w:pPr>
              <w:spacing w:after="0" w:line="240" w:lineRule="auto"/>
              <w:jc w:val="both"/>
              <w:rPr>
                <w:rFonts w:ascii="Times New Roman" w:eastAsia="Times New Roman" w:hAnsi="Times New Roman" w:cs="Times New Roman"/>
                <w:color w:val="333333"/>
                <w:sz w:val="24"/>
                <w:szCs w:val="24"/>
                <w:lang w:eastAsia="pt-BR"/>
              </w:rPr>
            </w:pPr>
            <w:r w:rsidRPr="00A41A24">
              <w:rPr>
                <w:rFonts w:ascii="Times New Roman" w:eastAsia="Times New Roman" w:hAnsi="Times New Roman" w:cs="Times New Roman"/>
                <w:color w:val="333333"/>
                <w:sz w:val="24"/>
                <w:szCs w:val="24"/>
                <w:lang w:eastAsia="pt-BR"/>
              </w:rPr>
              <w:t>Polpa de fruta tamarindo</w:t>
            </w:r>
          </w:p>
        </w:tc>
        <w:tc>
          <w:tcPr>
            <w:tcW w:w="2426"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01E8C" w:rsidRPr="00A41A24" w:rsidRDefault="00901E8C" w:rsidP="00161E4B">
            <w:pPr>
              <w:spacing w:after="0" w:line="240" w:lineRule="auto"/>
              <w:jc w:val="center"/>
              <w:rPr>
                <w:rFonts w:ascii="Times New Roman" w:eastAsia="Times New Roman" w:hAnsi="Times New Roman" w:cs="Times New Roman"/>
                <w:color w:val="333333"/>
                <w:sz w:val="24"/>
                <w:szCs w:val="24"/>
                <w:lang w:eastAsia="pt-BR"/>
              </w:rPr>
            </w:pPr>
            <w:r w:rsidRPr="00A41A24">
              <w:rPr>
                <w:rFonts w:ascii="Times New Roman" w:eastAsia="Times New Roman" w:hAnsi="Times New Roman" w:cs="Times New Roman"/>
                <w:color w:val="333333"/>
                <w:sz w:val="24"/>
                <w:szCs w:val="24"/>
                <w:lang w:eastAsia="pt-BR"/>
              </w:rPr>
              <w:t>15</w:t>
            </w:r>
          </w:p>
        </w:tc>
        <w:tc>
          <w:tcPr>
            <w:tcW w:w="2426" w:type="dxa"/>
            <w:tcBorders>
              <w:top w:val="outset" w:sz="6" w:space="0" w:color="auto"/>
              <w:left w:val="outset" w:sz="6" w:space="0" w:color="auto"/>
              <w:bottom w:val="outset" w:sz="6" w:space="0" w:color="auto"/>
              <w:right w:val="outset" w:sz="6" w:space="0" w:color="auto"/>
            </w:tcBorders>
            <w:shd w:val="clear" w:color="auto" w:fill="auto"/>
            <w:hideMark/>
          </w:tcPr>
          <w:p w:rsidR="00901E8C" w:rsidRPr="00A41A24" w:rsidRDefault="00901E8C">
            <w:r w:rsidRPr="00A41A24">
              <w:rPr>
                <w:rFonts w:ascii="Times New Roman" w:eastAsia="Times New Roman" w:hAnsi="Times New Roman" w:cs="Times New Roman"/>
                <w:sz w:val="24"/>
                <w:szCs w:val="24"/>
                <w:lang w:eastAsia="pt-BR"/>
              </w:rPr>
              <w:t>Col. Est. Maria Lopez Martins</w:t>
            </w:r>
          </w:p>
        </w:tc>
        <w:tc>
          <w:tcPr>
            <w:tcW w:w="244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01E8C" w:rsidRPr="00A41A24" w:rsidRDefault="00901E8C" w:rsidP="003B5B58">
            <w:pPr>
              <w:spacing w:after="0" w:line="240" w:lineRule="auto"/>
              <w:jc w:val="center"/>
              <w:rPr>
                <w:rFonts w:ascii="Times New Roman" w:eastAsia="Times New Roman" w:hAnsi="Times New Roman" w:cs="Times New Roman"/>
                <w:sz w:val="24"/>
                <w:szCs w:val="24"/>
                <w:lang w:eastAsia="pt-BR"/>
              </w:rPr>
            </w:pPr>
            <w:r w:rsidRPr="00A41A24">
              <w:rPr>
                <w:rFonts w:ascii="Times New Roman" w:eastAsia="Times New Roman" w:hAnsi="Times New Roman" w:cs="Times New Roman"/>
                <w:sz w:val="24"/>
                <w:szCs w:val="24"/>
                <w:lang w:eastAsia="pt-BR"/>
              </w:rPr>
              <w:t>Semanal</w:t>
            </w:r>
          </w:p>
        </w:tc>
      </w:tr>
      <w:tr w:rsidR="00901E8C" w:rsidRPr="006E20F3" w:rsidTr="00871EB2">
        <w:trPr>
          <w:trHeight w:val="293"/>
          <w:tblCellSpacing w:w="0" w:type="dxa"/>
        </w:trPr>
        <w:tc>
          <w:tcPr>
            <w:tcW w:w="2426"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01E8C" w:rsidRPr="00A41A24" w:rsidRDefault="00901E8C" w:rsidP="003B5B58">
            <w:pPr>
              <w:spacing w:after="0" w:line="240" w:lineRule="auto"/>
              <w:jc w:val="both"/>
              <w:rPr>
                <w:rFonts w:ascii="Times New Roman" w:eastAsia="Times New Roman" w:hAnsi="Times New Roman" w:cs="Times New Roman"/>
                <w:color w:val="333333"/>
                <w:sz w:val="24"/>
                <w:szCs w:val="24"/>
                <w:lang w:eastAsia="pt-BR"/>
              </w:rPr>
            </w:pPr>
            <w:r w:rsidRPr="00A41A24">
              <w:rPr>
                <w:rFonts w:ascii="Times New Roman" w:eastAsia="Times New Roman" w:hAnsi="Times New Roman" w:cs="Times New Roman"/>
                <w:color w:val="333333"/>
                <w:sz w:val="24"/>
                <w:szCs w:val="24"/>
                <w:lang w:eastAsia="pt-BR"/>
              </w:rPr>
              <w:t>Pimentão</w:t>
            </w:r>
          </w:p>
        </w:tc>
        <w:tc>
          <w:tcPr>
            <w:tcW w:w="2426"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01E8C" w:rsidRPr="00A41A24" w:rsidRDefault="00901E8C" w:rsidP="00161E4B">
            <w:pPr>
              <w:spacing w:after="0" w:line="240" w:lineRule="auto"/>
              <w:jc w:val="center"/>
              <w:rPr>
                <w:rFonts w:ascii="Times New Roman" w:eastAsia="Times New Roman" w:hAnsi="Times New Roman" w:cs="Times New Roman"/>
                <w:color w:val="333333"/>
                <w:sz w:val="24"/>
                <w:szCs w:val="24"/>
                <w:lang w:eastAsia="pt-BR"/>
              </w:rPr>
            </w:pPr>
            <w:r w:rsidRPr="00A41A24">
              <w:rPr>
                <w:rFonts w:ascii="Times New Roman" w:eastAsia="Times New Roman" w:hAnsi="Times New Roman" w:cs="Times New Roman"/>
                <w:color w:val="333333"/>
                <w:sz w:val="24"/>
                <w:szCs w:val="24"/>
                <w:lang w:eastAsia="pt-BR"/>
              </w:rPr>
              <w:t>05</w:t>
            </w:r>
          </w:p>
        </w:tc>
        <w:tc>
          <w:tcPr>
            <w:tcW w:w="2426" w:type="dxa"/>
            <w:tcBorders>
              <w:top w:val="outset" w:sz="6" w:space="0" w:color="auto"/>
              <w:left w:val="outset" w:sz="6" w:space="0" w:color="auto"/>
              <w:bottom w:val="outset" w:sz="6" w:space="0" w:color="auto"/>
              <w:right w:val="outset" w:sz="6" w:space="0" w:color="auto"/>
            </w:tcBorders>
            <w:shd w:val="clear" w:color="auto" w:fill="auto"/>
            <w:hideMark/>
          </w:tcPr>
          <w:p w:rsidR="00901E8C" w:rsidRPr="00A41A24" w:rsidRDefault="00901E8C">
            <w:r w:rsidRPr="00A41A24">
              <w:rPr>
                <w:rFonts w:ascii="Times New Roman" w:eastAsia="Times New Roman" w:hAnsi="Times New Roman" w:cs="Times New Roman"/>
                <w:sz w:val="24"/>
                <w:szCs w:val="24"/>
                <w:lang w:eastAsia="pt-BR"/>
              </w:rPr>
              <w:t>Col. Est. Maria Lopez Martins</w:t>
            </w:r>
          </w:p>
        </w:tc>
        <w:tc>
          <w:tcPr>
            <w:tcW w:w="244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01E8C" w:rsidRPr="00A41A24" w:rsidRDefault="00901E8C" w:rsidP="003B5B58">
            <w:pPr>
              <w:spacing w:after="0" w:line="240" w:lineRule="auto"/>
              <w:jc w:val="center"/>
              <w:rPr>
                <w:rFonts w:ascii="Times New Roman" w:eastAsia="Times New Roman" w:hAnsi="Times New Roman" w:cs="Times New Roman"/>
                <w:sz w:val="24"/>
                <w:szCs w:val="24"/>
                <w:lang w:eastAsia="pt-BR"/>
              </w:rPr>
            </w:pPr>
            <w:r w:rsidRPr="00A41A24">
              <w:rPr>
                <w:rFonts w:ascii="Times New Roman" w:eastAsia="Times New Roman" w:hAnsi="Times New Roman" w:cs="Times New Roman"/>
                <w:sz w:val="24"/>
                <w:szCs w:val="24"/>
                <w:lang w:eastAsia="pt-BR"/>
              </w:rPr>
              <w:t>Semanal</w:t>
            </w:r>
          </w:p>
        </w:tc>
      </w:tr>
    </w:tbl>
    <w:p w:rsidR="00FE6B7D" w:rsidRPr="00FE6B7D" w:rsidRDefault="004C0DC1" w:rsidP="008615D7">
      <w:pPr>
        <w:spacing w:after="150" w:line="240" w:lineRule="auto"/>
        <w:jc w:val="both"/>
        <w:rPr>
          <w:rFonts w:ascii="Times New Roman" w:eastAsia="Times New Roman" w:hAnsi="Times New Roman" w:cs="Times New Roman"/>
          <w:sz w:val="24"/>
          <w:szCs w:val="24"/>
          <w:lang w:eastAsia="pt-BR"/>
        </w:rPr>
      </w:pPr>
      <w:r w:rsidRPr="00FE6B7D">
        <w:rPr>
          <w:rFonts w:ascii="Times New Roman" w:eastAsia="Times New Roman" w:hAnsi="Times New Roman" w:cs="Times New Roman"/>
          <w:sz w:val="24"/>
          <w:szCs w:val="24"/>
          <w:lang w:eastAsia="pt-BR"/>
        </w:rPr>
        <w:t> </w:t>
      </w:r>
    </w:p>
    <w:p w:rsidR="004C0DC1" w:rsidRPr="006E20F3" w:rsidRDefault="004C0DC1" w:rsidP="008615D7">
      <w:pPr>
        <w:spacing w:after="150" w:line="240" w:lineRule="auto"/>
        <w:jc w:val="both"/>
        <w:rPr>
          <w:rFonts w:ascii="Times New Roman" w:eastAsia="Times New Roman" w:hAnsi="Times New Roman" w:cs="Times New Roman"/>
          <w:b/>
          <w:sz w:val="24"/>
          <w:szCs w:val="24"/>
          <w:lang w:eastAsia="pt-BR"/>
        </w:rPr>
      </w:pPr>
      <w:r w:rsidRPr="006E20F3">
        <w:rPr>
          <w:rFonts w:ascii="Times New Roman" w:eastAsia="Times New Roman" w:hAnsi="Times New Roman" w:cs="Times New Roman"/>
          <w:b/>
          <w:sz w:val="24"/>
          <w:szCs w:val="24"/>
          <w:lang w:eastAsia="pt-BR"/>
        </w:rPr>
        <w:t>8. PAGAMENTO</w:t>
      </w:r>
    </w:p>
    <w:p w:rsidR="004C0DC1" w:rsidRPr="006E20F3" w:rsidRDefault="001B746E" w:rsidP="008615D7">
      <w:pPr>
        <w:spacing w:after="150" w:line="240" w:lineRule="auto"/>
        <w:jc w:val="both"/>
        <w:rPr>
          <w:rFonts w:ascii="Times New Roman" w:eastAsia="Times New Roman" w:hAnsi="Times New Roman" w:cs="Times New Roman"/>
          <w:sz w:val="24"/>
          <w:szCs w:val="24"/>
          <w:lang w:eastAsia="pt-BR"/>
        </w:rPr>
      </w:pPr>
      <w:r w:rsidRPr="006E20F3">
        <w:rPr>
          <w:rFonts w:ascii="Times New Roman" w:eastAsia="Times New Roman" w:hAnsi="Times New Roman" w:cs="Times New Roman"/>
          <w:sz w:val="24"/>
          <w:szCs w:val="24"/>
          <w:lang w:eastAsia="pt-BR"/>
        </w:rPr>
        <w:t>O pagamento será realizado até (</w:t>
      </w:r>
      <w:r w:rsidRPr="006E20F3">
        <w:rPr>
          <w:rFonts w:ascii="Times New Roman" w:eastAsia="Times New Roman" w:hAnsi="Times New Roman" w:cs="Times New Roman"/>
          <w:b/>
          <w:sz w:val="24"/>
          <w:szCs w:val="24"/>
          <w:lang w:eastAsia="pt-BR"/>
        </w:rPr>
        <w:t>30 dias ou de acordo com a data do repasse</w:t>
      </w:r>
      <w:r w:rsidR="00CF4AD0" w:rsidRPr="006E20F3">
        <w:rPr>
          <w:rFonts w:ascii="Times New Roman" w:eastAsia="Times New Roman" w:hAnsi="Times New Roman" w:cs="Times New Roman"/>
          <w:sz w:val="24"/>
          <w:szCs w:val="24"/>
          <w:lang w:eastAsia="pt-BR"/>
        </w:rPr>
        <w:t xml:space="preserve">) </w:t>
      </w:r>
      <w:r w:rsidR="004C0DC1" w:rsidRPr="006E20F3">
        <w:rPr>
          <w:rFonts w:ascii="Times New Roman" w:eastAsia="Times New Roman" w:hAnsi="Times New Roman" w:cs="Times New Roman"/>
          <w:sz w:val="24"/>
          <w:szCs w:val="24"/>
          <w:lang w:eastAsia="pt-BR"/>
        </w:rPr>
        <w:t>dias após a última entrega do mês, através de</w:t>
      </w:r>
      <w:r w:rsidRPr="006E20F3">
        <w:rPr>
          <w:rFonts w:ascii="Times New Roman" w:eastAsia="Times New Roman" w:hAnsi="Times New Roman" w:cs="Times New Roman"/>
          <w:sz w:val="24"/>
          <w:szCs w:val="24"/>
          <w:lang w:eastAsia="pt-BR"/>
        </w:rPr>
        <w:t xml:space="preserve"> (</w:t>
      </w:r>
      <w:r w:rsidR="00CF4AD0" w:rsidRPr="006E20F3">
        <w:rPr>
          <w:rFonts w:ascii="Times New Roman" w:eastAsia="Times New Roman" w:hAnsi="Times New Roman" w:cs="Times New Roman"/>
          <w:b/>
          <w:sz w:val="24"/>
          <w:szCs w:val="24"/>
          <w:lang w:eastAsia="pt-BR"/>
        </w:rPr>
        <w:t>cheques</w:t>
      </w:r>
      <w:r w:rsidRPr="006E20F3">
        <w:rPr>
          <w:rFonts w:ascii="Times New Roman" w:eastAsia="Times New Roman" w:hAnsi="Times New Roman" w:cs="Times New Roman"/>
          <w:b/>
          <w:sz w:val="24"/>
          <w:szCs w:val="24"/>
          <w:lang w:eastAsia="pt-BR"/>
        </w:rPr>
        <w:t xml:space="preserve"> nominal</w:t>
      </w:r>
      <w:r w:rsidRPr="006E20F3">
        <w:rPr>
          <w:rFonts w:ascii="Times New Roman" w:eastAsia="Times New Roman" w:hAnsi="Times New Roman" w:cs="Times New Roman"/>
          <w:sz w:val="24"/>
          <w:szCs w:val="24"/>
          <w:lang w:eastAsia="pt-BR"/>
        </w:rPr>
        <w:t>),</w:t>
      </w:r>
      <w:r w:rsidR="004C0DC1" w:rsidRPr="006E20F3">
        <w:rPr>
          <w:rFonts w:ascii="Times New Roman" w:eastAsia="Times New Roman" w:hAnsi="Times New Roman" w:cs="Times New Roman"/>
          <w:sz w:val="24"/>
          <w:szCs w:val="24"/>
          <w:lang w:eastAsia="pt-BR"/>
        </w:rPr>
        <w:t xml:space="preserve"> mediante apresentação de documento fiscal correspondente ao fornecimento efetuado, vedada à antecipação de pagamento, para cada faturamento.</w:t>
      </w:r>
    </w:p>
    <w:p w:rsidR="004C0DC1" w:rsidRPr="006E20F3" w:rsidRDefault="004C0DC1" w:rsidP="008615D7">
      <w:pPr>
        <w:spacing w:after="150" w:line="240" w:lineRule="auto"/>
        <w:jc w:val="both"/>
        <w:rPr>
          <w:rFonts w:ascii="Times New Roman" w:eastAsia="Times New Roman" w:hAnsi="Times New Roman" w:cs="Times New Roman"/>
          <w:b/>
          <w:sz w:val="24"/>
          <w:szCs w:val="24"/>
          <w:lang w:eastAsia="pt-BR"/>
        </w:rPr>
      </w:pPr>
      <w:r w:rsidRPr="006E20F3">
        <w:rPr>
          <w:rFonts w:ascii="Times New Roman" w:eastAsia="Times New Roman" w:hAnsi="Times New Roman" w:cs="Times New Roman"/>
          <w:b/>
          <w:sz w:val="24"/>
          <w:szCs w:val="24"/>
          <w:lang w:eastAsia="pt-BR"/>
        </w:rPr>
        <w:t>9. DISPOSIÇÕES GERAIS</w:t>
      </w:r>
    </w:p>
    <w:p w:rsidR="004C0DC1" w:rsidRPr="006E20F3" w:rsidRDefault="004C0DC1" w:rsidP="008615D7">
      <w:pPr>
        <w:spacing w:after="150" w:line="240" w:lineRule="auto"/>
        <w:jc w:val="both"/>
        <w:rPr>
          <w:rFonts w:ascii="Times New Roman" w:eastAsia="Times New Roman" w:hAnsi="Times New Roman" w:cs="Times New Roman"/>
          <w:b/>
          <w:sz w:val="24"/>
          <w:szCs w:val="24"/>
          <w:lang w:eastAsia="pt-BR"/>
        </w:rPr>
      </w:pPr>
      <w:r w:rsidRPr="006E20F3">
        <w:rPr>
          <w:rFonts w:ascii="Times New Roman" w:eastAsia="Times New Roman" w:hAnsi="Times New Roman" w:cs="Times New Roman"/>
          <w:sz w:val="24"/>
          <w:szCs w:val="24"/>
          <w:lang w:eastAsia="pt-BR"/>
        </w:rPr>
        <w:t xml:space="preserve">9.1. </w:t>
      </w:r>
      <w:proofErr w:type="gramStart"/>
      <w:r w:rsidRPr="006E20F3">
        <w:rPr>
          <w:rFonts w:ascii="Times New Roman" w:eastAsia="Times New Roman" w:hAnsi="Times New Roman" w:cs="Times New Roman"/>
          <w:sz w:val="24"/>
          <w:szCs w:val="24"/>
          <w:lang w:eastAsia="pt-BR"/>
        </w:rPr>
        <w:t>A presente</w:t>
      </w:r>
      <w:proofErr w:type="gramEnd"/>
      <w:r w:rsidRPr="006E20F3">
        <w:rPr>
          <w:rFonts w:ascii="Times New Roman" w:eastAsia="Times New Roman" w:hAnsi="Times New Roman" w:cs="Times New Roman"/>
          <w:sz w:val="24"/>
          <w:szCs w:val="24"/>
          <w:lang w:eastAsia="pt-BR"/>
        </w:rPr>
        <w:t xml:space="preserve"> Chama</w:t>
      </w:r>
      <w:r w:rsidR="000202FF" w:rsidRPr="006E20F3">
        <w:rPr>
          <w:rFonts w:ascii="Times New Roman" w:eastAsia="Times New Roman" w:hAnsi="Times New Roman" w:cs="Times New Roman"/>
          <w:sz w:val="24"/>
          <w:szCs w:val="24"/>
          <w:lang w:eastAsia="pt-BR"/>
        </w:rPr>
        <w:t>da Pública poderá ser obtida no seguinte local</w:t>
      </w:r>
      <w:r w:rsidRPr="006E20F3">
        <w:rPr>
          <w:rFonts w:ascii="Times New Roman" w:eastAsia="Times New Roman" w:hAnsi="Times New Roman" w:cs="Times New Roman"/>
          <w:sz w:val="24"/>
          <w:szCs w:val="24"/>
          <w:lang w:eastAsia="pt-BR"/>
        </w:rPr>
        <w:t xml:space="preserve">: </w:t>
      </w:r>
      <w:hyperlink r:id="rId10" w:history="1">
        <w:r w:rsidR="003E0676" w:rsidRPr="006E20F3">
          <w:rPr>
            <w:rStyle w:val="Hyperlink"/>
            <w:rFonts w:ascii="Times New Roman" w:eastAsia="Times New Roman" w:hAnsi="Times New Roman" w:cs="Times New Roman"/>
            <w:b/>
            <w:sz w:val="24"/>
            <w:szCs w:val="24"/>
            <w:lang w:eastAsia="pt-BR"/>
          </w:rPr>
          <w:t>www.seduc.go.gov.br</w:t>
        </w:r>
      </w:hyperlink>
    </w:p>
    <w:p w:rsidR="003E0676" w:rsidRPr="006E20F3" w:rsidRDefault="003E0676" w:rsidP="008615D7">
      <w:pPr>
        <w:spacing w:after="150" w:line="240" w:lineRule="auto"/>
        <w:jc w:val="both"/>
        <w:rPr>
          <w:rFonts w:ascii="Times New Roman" w:eastAsia="Times New Roman" w:hAnsi="Times New Roman" w:cs="Times New Roman"/>
          <w:sz w:val="24"/>
          <w:szCs w:val="24"/>
          <w:lang w:eastAsia="pt-BR"/>
        </w:rPr>
      </w:pPr>
      <w:r w:rsidRPr="006E20F3">
        <w:rPr>
          <w:rFonts w:ascii="Times New Roman" w:eastAsia="Times New Roman" w:hAnsi="Times New Roman" w:cs="Times New Roman"/>
          <w:b/>
          <w:sz w:val="24"/>
          <w:szCs w:val="24"/>
          <w:lang w:eastAsia="pt-BR"/>
        </w:rPr>
        <w:t>Educação – Alimentação Escolar – Chamada Pública.</w:t>
      </w:r>
    </w:p>
    <w:p w:rsidR="004C0DC1" w:rsidRPr="006E20F3" w:rsidRDefault="004C0DC1" w:rsidP="008615D7">
      <w:pPr>
        <w:spacing w:after="150" w:line="240" w:lineRule="auto"/>
        <w:jc w:val="both"/>
        <w:rPr>
          <w:rFonts w:ascii="Times New Roman" w:eastAsia="Times New Roman" w:hAnsi="Times New Roman" w:cs="Times New Roman"/>
          <w:sz w:val="24"/>
          <w:szCs w:val="24"/>
          <w:lang w:eastAsia="pt-BR"/>
        </w:rPr>
      </w:pPr>
      <w:r w:rsidRPr="006E20F3">
        <w:rPr>
          <w:rFonts w:ascii="Times New Roman" w:eastAsia="Times New Roman" w:hAnsi="Times New Roman" w:cs="Times New Roman"/>
          <w:sz w:val="24"/>
          <w:szCs w:val="24"/>
          <w:lang w:eastAsia="pt-BR"/>
        </w:rPr>
        <w:t>9.1. Os produtos alimentícios deverão atender ao disposto na legislação sanitária (federal, estadual ou municipal) específica para os alimentos de origem animal e vegetal.</w:t>
      </w:r>
    </w:p>
    <w:p w:rsidR="004C0DC1" w:rsidRPr="006E20F3" w:rsidRDefault="004C0DC1" w:rsidP="008615D7">
      <w:pPr>
        <w:spacing w:after="150" w:line="240" w:lineRule="auto"/>
        <w:jc w:val="both"/>
        <w:rPr>
          <w:rFonts w:ascii="Times New Roman" w:eastAsia="Times New Roman" w:hAnsi="Times New Roman" w:cs="Times New Roman"/>
          <w:sz w:val="24"/>
          <w:szCs w:val="24"/>
          <w:lang w:eastAsia="pt-BR"/>
        </w:rPr>
      </w:pPr>
      <w:r w:rsidRPr="006E20F3">
        <w:rPr>
          <w:rFonts w:ascii="Times New Roman" w:eastAsia="Times New Roman" w:hAnsi="Times New Roman" w:cs="Times New Roman"/>
          <w:sz w:val="24"/>
          <w:szCs w:val="24"/>
          <w:lang w:eastAsia="pt-BR"/>
        </w:rPr>
        <w:lastRenderedPageBreak/>
        <w:t xml:space="preserve">9.2. O limite individual de venda do agricultor familiar e do empreendedor familiar rural para a alimentação escolar deverá respeitar o valor máximo de R$20.000,00 (vinte mil reais), por DAP/Ano/Entidade Executora, e </w:t>
      </w:r>
      <w:proofErr w:type="gramStart"/>
      <w:r w:rsidRPr="006E20F3">
        <w:rPr>
          <w:rFonts w:ascii="Times New Roman" w:eastAsia="Times New Roman" w:hAnsi="Times New Roman" w:cs="Times New Roman"/>
          <w:sz w:val="24"/>
          <w:szCs w:val="24"/>
          <w:lang w:eastAsia="pt-BR"/>
        </w:rPr>
        <w:t>obedecerá</w:t>
      </w:r>
      <w:proofErr w:type="gramEnd"/>
      <w:r w:rsidRPr="006E20F3">
        <w:rPr>
          <w:rFonts w:ascii="Times New Roman" w:eastAsia="Times New Roman" w:hAnsi="Times New Roman" w:cs="Times New Roman"/>
          <w:sz w:val="24"/>
          <w:szCs w:val="24"/>
          <w:lang w:eastAsia="pt-BR"/>
        </w:rPr>
        <w:t xml:space="preserve"> as seguintes regras:</w:t>
      </w:r>
    </w:p>
    <w:p w:rsidR="004C0DC1" w:rsidRPr="006E20F3" w:rsidRDefault="004C0DC1" w:rsidP="008615D7">
      <w:pPr>
        <w:spacing w:after="150" w:line="240" w:lineRule="auto"/>
        <w:jc w:val="both"/>
        <w:rPr>
          <w:rFonts w:ascii="Times New Roman" w:eastAsia="Times New Roman" w:hAnsi="Times New Roman" w:cs="Times New Roman"/>
          <w:sz w:val="24"/>
          <w:szCs w:val="24"/>
          <w:lang w:eastAsia="pt-BR"/>
        </w:rPr>
      </w:pPr>
      <w:r w:rsidRPr="006E20F3">
        <w:rPr>
          <w:rFonts w:ascii="Times New Roman" w:eastAsia="Times New Roman" w:hAnsi="Times New Roman" w:cs="Times New Roman"/>
          <w:sz w:val="24"/>
          <w:szCs w:val="24"/>
          <w:lang w:eastAsia="pt-BR"/>
        </w:rPr>
        <w:t>I - Para a comercialização com fornecedores individuais e grupos informais, os contratos individuais firmados deverão respeitar o valor máximo de R$20.000,00 (vinte mil reais), por DAP/Ano/</w:t>
      </w:r>
      <w:proofErr w:type="spellStart"/>
      <w:proofErr w:type="gramStart"/>
      <w:r w:rsidRPr="006E20F3">
        <w:rPr>
          <w:rFonts w:ascii="Times New Roman" w:eastAsia="Times New Roman" w:hAnsi="Times New Roman" w:cs="Times New Roman"/>
          <w:sz w:val="24"/>
          <w:szCs w:val="24"/>
          <w:lang w:eastAsia="pt-BR"/>
        </w:rPr>
        <w:t>E.</w:t>
      </w:r>
      <w:proofErr w:type="spellEnd"/>
      <w:proofErr w:type="gramEnd"/>
      <w:r w:rsidRPr="006E20F3">
        <w:rPr>
          <w:rFonts w:ascii="Times New Roman" w:eastAsia="Times New Roman" w:hAnsi="Times New Roman" w:cs="Times New Roman"/>
          <w:sz w:val="24"/>
          <w:szCs w:val="24"/>
          <w:lang w:eastAsia="pt-BR"/>
        </w:rPr>
        <w:t>Ex.</w:t>
      </w:r>
    </w:p>
    <w:p w:rsidR="004C0DC1" w:rsidRPr="006E20F3" w:rsidRDefault="004C0DC1" w:rsidP="008615D7">
      <w:pPr>
        <w:spacing w:after="150" w:line="240" w:lineRule="auto"/>
        <w:jc w:val="both"/>
        <w:rPr>
          <w:rFonts w:ascii="Times New Roman" w:eastAsia="Times New Roman" w:hAnsi="Times New Roman" w:cs="Times New Roman"/>
          <w:sz w:val="24"/>
          <w:szCs w:val="24"/>
          <w:lang w:eastAsia="pt-BR"/>
        </w:rPr>
      </w:pPr>
      <w:r w:rsidRPr="006E20F3">
        <w:rPr>
          <w:rFonts w:ascii="Times New Roman" w:eastAsia="Times New Roman" w:hAnsi="Times New Roman" w:cs="Times New Roman"/>
          <w:sz w:val="24"/>
          <w:szCs w:val="24"/>
          <w:lang w:eastAsia="pt-BR"/>
        </w:rPr>
        <w:t>II - Para a comercialização com grupos formais o montante máximo a ser contratado será o resultado do número de agricultores familiares inscritos na DAP jurídica multiplicado pelo limite individual de comercialização, utilizando a seguinte fórmula:</w:t>
      </w:r>
    </w:p>
    <w:p w:rsidR="004C0DC1" w:rsidRPr="006E20F3" w:rsidRDefault="004C0DC1" w:rsidP="008615D7">
      <w:pPr>
        <w:spacing w:after="150" w:line="240" w:lineRule="auto"/>
        <w:jc w:val="both"/>
        <w:rPr>
          <w:rFonts w:ascii="Times New Roman" w:eastAsia="Times New Roman" w:hAnsi="Times New Roman" w:cs="Times New Roman"/>
          <w:sz w:val="24"/>
          <w:szCs w:val="24"/>
          <w:lang w:eastAsia="pt-BR"/>
        </w:rPr>
      </w:pPr>
      <w:r w:rsidRPr="006E20F3">
        <w:rPr>
          <w:rFonts w:ascii="Times New Roman" w:eastAsia="Times New Roman" w:hAnsi="Times New Roman" w:cs="Times New Roman"/>
          <w:sz w:val="24"/>
          <w:szCs w:val="24"/>
          <w:lang w:eastAsia="pt-BR"/>
        </w:rPr>
        <w:t>Valor máximo a ser contratado = nº de agricultores familiares inscritos na DAP jurídica x R$ 20.000,00.</w:t>
      </w:r>
    </w:p>
    <w:p w:rsidR="004C0DC1" w:rsidRDefault="004C0DC1" w:rsidP="008615D7">
      <w:pPr>
        <w:spacing w:after="150" w:line="240" w:lineRule="auto"/>
        <w:jc w:val="both"/>
        <w:rPr>
          <w:rFonts w:ascii="Times New Roman" w:eastAsia="Times New Roman" w:hAnsi="Times New Roman" w:cs="Times New Roman"/>
          <w:sz w:val="24"/>
          <w:szCs w:val="24"/>
          <w:lang w:eastAsia="pt-BR"/>
        </w:rPr>
      </w:pPr>
      <w:r w:rsidRPr="006E20F3">
        <w:rPr>
          <w:rFonts w:ascii="Times New Roman" w:eastAsia="Times New Roman" w:hAnsi="Times New Roman" w:cs="Times New Roman"/>
          <w:sz w:val="24"/>
          <w:szCs w:val="24"/>
          <w:lang w:eastAsia="pt-BR"/>
        </w:rPr>
        <w:t xml:space="preserve">9.3.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1" w:history="1">
        <w:r w:rsidRPr="006E20F3">
          <w:rPr>
            <w:rFonts w:ascii="Times New Roman" w:eastAsia="Times New Roman" w:hAnsi="Times New Roman" w:cs="Times New Roman"/>
            <w:sz w:val="24"/>
            <w:szCs w:val="24"/>
            <w:lang w:eastAsia="pt-BR"/>
          </w:rPr>
          <w:t>Lei 8.666/1993</w:t>
        </w:r>
      </w:hyperlink>
      <w:r w:rsidRPr="006E20F3">
        <w:rPr>
          <w:rFonts w:ascii="Times New Roman" w:eastAsia="Times New Roman" w:hAnsi="Times New Roman" w:cs="Times New Roman"/>
          <w:sz w:val="24"/>
          <w:szCs w:val="24"/>
          <w:lang w:eastAsia="pt-BR"/>
        </w:rPr>
        <w:t>.</w:t>
      </w:r>
    </w:p>
    <w:p w:rsidR="00A41A24" w:rsidRPr="006E20F3" w:rsidRDefault="00A41A24" w:rsidP="008615D7">
      <w:pPr>
        <w:spacing w:after="150" w:line="240" w:lineRule="auto"/>
        <w:jc w:val="both"/>
        <w:rPr>
          <w:rFonts w:ascii="Times New Roman" w:eastAsia="Times New Roman" w:hAnsi="Times New Roman" w:cs="Times New Roman"/>
          <w:sz w:val="24"/>
          <w:szCs w:val="24"/>
          <w:lang w:eastAsia="pt-BR"/>
        </w:rPr>
      </w:pPr>
    </w:p>
    <w:p w:rsidR="000C6CB2" w:rsidRPr="00A41A24" w:rsidRDefault="00A41A24" w:rsidP="00A41A24">
      <w:pPr>
        <w:spacing w:after="150" w:line="240" w:lineRule="auto"/>
        <w:jc w:val="center"/>
        <w:rPr>
          <w:rFonts w:ascii="Times New Roman" w:eastAsia="Times New Roman" w:hAnsi="Times New Roman" w:cs="Times New Roman"/>
          <w:b/>
          <w:sz w:val="24"/>
          <w:szCs w:val="24"/>
          <w:lang w:eastAsia="pt-BR"/>
        </w:rPr>
      </w:pPr>
      <w:r w:rsidRPr="00A41A24">
        <w:rPr>
          <w:rFonts w:ascii="Times New Roman" w:eastAsia="Times New Roman" w:hAnsi="Times New Roman" w:cs="Times New Roman"/>
          <w:b/>
          <w:sz w:val="24"/>
          <w:szCs w:val="24"/>
          <w:lang w:eastAsia="pt-BR"/>
        </w:rPr>
        <w:t>SANTA TEREZINHA DE GOIÁS/GO AOS 17 DIAS DO MÊS DE NOVEMBRO DE 2015.</w:t>
      </w:r>
    </w:p>
    <w:p w:rsidR="000202FF" w:rsidRPr="00A41A24" w:rsidRDefault="00A41A24" w:rsidP="00A41A24">
      <w:pPr>
        <w:spacing w:after="150" w:line="240" w:lineRule="auto"/>
        <w:jc w:val="center"/>
        <w:rPr>
          <w:rFonts w:ascii="Times New Roman" w:eastAsia="Times New Roman" w:hAnsi="Times New Roman" w:cs="Times New Roman"/>
          <w:b/>
          <w:sz w:val="24"/>
          <w:szCs w:val="24"/>
          <w:lang w:eastAsia="pt-BR"/>
        </w:rPr>
      </w:pPr>
      <w:r w:rsidRPr="00A41A24">
        <w:rPr>
          <w:rFonts w:ascii="Times New Roman" w:eastAsia="Times New Roman" w:hAnsi="Times New Roman" w:cs="Times New Roman"/>
          <w:b/>
          <w:sz w:val="24"/>
          <w:szCs w:val="24"/>
          <w:lang w:eastAsia="pt-BR"/>
        </w:rPr>
        <w:br/>
        <w:t>IVANILDES BERGAMELLI DE BRITO</w:t>
      </w:r>
    </w:p>
    <w:p w:rsidR="000202FF" w:rsidRPr="00A41A24" w:rsidRDefault="00A41A24" w:rsidP="00A41A24">
      <w:pPr>
        <w:spacing w:after="150" w:line="240" w:lineRule="auto"/>
        <w:jc w:val="center"/>
        <w:rPr>
          <w:rFonts w:ascii="Times New Roman" w:eastAsia="Times New Roman" w:hAnsi="Times New Roman" w:cs="Times New Roman"/>
          <w:b/>
          <w:sz w:val="24"/>
          <w:szCs w:val="24"/>
          <w:lang w:eastAsia="pt-BR"/>
        </w:rPr>
      </w:pPr>
      <w:r w:rsidRPr="00A41A24">
        <w:rPr>
          <w:rFonts w:ascii="Times New Roman" w:eastAsia="Times New Roman" w:hAnsi="Times New Roman" w:cs="Times New Roman"/>
          <w:b/>
          <w:sz w:val="24"/>
          <w:szCs w:val="24"/>
          <w:lang w:eastAsia="pt-BR"/>
        </w:rPr>
        <w:t>PRESIDENTE DO CONSELHO DA UNIDADE ESCOLAR</w:t>
      </w:r>
    </w:p>
    <w:p w:rsidR="000202FF" w:rsidRPr="00A41A24" w:rsidRDefault="00A41A24" w:rsidP="00A41A24">
      <w:pPr>
        <w:spacing w:after="150" w:line="240" w:lineRule="auto"/>
        <w:jc w:val="center"/>
        <w:rPr>
          <w:rFonts w:ascii="Times New Roman" w:eastAsia="Times New Roman" w:hAnsi="Times New Roman" w:cs="Times New Roman"/>
          <w:b/>
          <w:sz w:val="24"/>
          <w:szCs w:val="24"/>
          <w:lang w:eastAsia="pt-BR"/>
        </w:rPr>
      </w:pPr>
      <w:r w:rsidRPr="00A41A24">
        <w:rPr>
          <w:rFonts w:ascii="Times New Roman" w:eastAsia="Times New Roman" w:hAnsi="Times New Roman" w:cs="Times New Roman"/>
          <w:b/>
          <w:sz w:val="24"/>
          <w:szCs w:val="24"/>
          <w:lang w:eastAsia="pt-BR"/>
        </w:rPr>
        <w:t>COLÉGIO ESTADUAL MARIA LOPES MARTINS</w:t>
      </w:r>
    </w:p>
    <w:p w:rsidR="000202FF" w:rsidRPr="00A41A24" w:rsidRDefault="00A41A24" w:rsidP="00A41A24">
      <w:pPr>
        <w:spacing w:after="150" w:line="240" w:lineRule="auto"/>
        <w:jc w:val="center"/>
        <w:rPr>
          <w:rFonts w:ascii="Times New Roman" w:eastAsia="Times New Roman" w:hAnsi="Times New Roman" w:cs="Times New Roman"/>
          <w:b/>
          <w:sz w:val="24"/>
          <w:szCs w:val="24"/>
          <w:lang w:eastAsia="pt-BR"/>
        </w:rPr>
      </w:pPr>
      <w:r w:rsidRPr="00A41A24">
        <w:rPr>
          <w:rFonts w:ascii="Times New Roman" w:eastAsia="Times New Roman" w:hAnsi="Times New Roman" w:cs="Times New Roman"/>
          <w:b/>
          <w:sz w:val="24"/>
          <w:szCs w:val="24"/>
          <w:lang w:eastAsia="pt-BR"/>
        </w:rPr>
        <w:t>SECRETARIA DE ESTADO DE EDUCAÇÃO, CULTURA E ESPORTE.</w:t>
      </w:r>
    </w:p>
    <w:p w:rsidR="004C0DC1" w:rsidRPr="006E20F3" w:rsidRDefault="004C0DC1" w:rsidP="008615D7">
      <w:pPr>
        <w:spacing w:after="150" w:line="240" w:lineRule="auto"/>
        <w:jc w:val="center"/>
        <w:rPr>
          <w:rFonts w:ascii="Times New Roman" w:eastAsia="Times New Roman" w:hAnsi="Times New Roman" w:cs="Times New Roman"/>
          <w:sz w:val="24"/>
          <w:szCs w:val="24"/>
          <w:lang w:eastAsia="pt-BR"/>
        </w:rPr>
      </w:pPr>
      <w:r w:rsidRPr="006E20F3">
        <w:rPr>
          <w:rFonts w:ascii="Times New Roman" w:eastAsia="Times New Roman" w:hAnsi="Times New Roman" w:cs="Times New Roman"/>
          <w:sz w:val="24"/>
          <w:szCs w:val="24"/>
          <w:lang w:eastAsia="pt-BR"/>
        </w:rPr>
        <w:br/>
      </w:r>
    </w:p>
    <w:p w:rsidR="001A6DEB" w:rsidRPr="006E20F3" w:rsidRDefault="001A6DEB" w:rsidP="008615D7">
      <w:pPr>
        <w:spacing w:line="240" w:lineRule="auto"/>
        <w:jc w:val="both"/>
        <w:rPr>
          <w:rFonts w:ascii="Times New Roman" w:hAnsi="Times New Roman" w:cs="Times New Roman"/>
          <w:sz w:val="24"/>
          <w:szCs w:val="24"/>
        </w:rPr>
      </w:pPr>
      <w:bookmarkStart w:id="0" w:name="_GoBack"/>
      <w:bookmarkEnd w:id="0"/>
    </w:p>
    <w:sectPr w:rsidR="001A6DEB" w:rsidRPr="006E20F3" w:rsidSect="00590945">
      <w:headerReference w:type="default" r:id="rId12"/>
      <w:footerReference w:type="default" r:id="rId13"/>
      <w:pgSz w:w="11906" w:h="16838"/>
      <w:pgMar w:top="1417" w:right="1274" w:bottom="1417" w:left="1276" w:header="708"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355C5" w:rsidRDefault="006355C5" w:rsidP="004C0DC1">
      <w:pPr>
        <w:spacing w:after="0" w:line="240" w:lineRule="auto"/>
      </w:pPr>
      <w:r>
        <w:separator/>
      </w:r>
    </w:p>
  </w:endnote>
  <w:endnote w:type="continuationSeparator" w:id="0">
    <w:p w:rsidR="006355C5" w:rsidRDefault="006355C5" w:rsidP="004C0DC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0945" w:rsidRDefault="00590945" w:rsidP="00590945">
    <w:pPr>
      <w:pStyle w:val="Rodap"/>
      <w:pBdr>
        <w:top w:val="single" w:sz="12" w:space="0" w:color="auto"/>
      </w:pBdr>
      <w:jc w:val="center"/>
      <w:rPr>
        <w:sz w:val="20"/>
        <w:szCs w:val="20"/>
      </w:rPr>
    </w:pPr>
    <w:r>
      <w:rPr>
        <w:sz w:val="20"/>
        <w:szCs w:val="20"/>
      </w:rPr>
      <w:t xml:space="preserve">Secretaria de Estado de Educação, Cultura e </w:t>
    </w:r>
    <w:proofErr w:type="gramStart"/>
    <w:r>
      <w:rPr>
        <w:sz w:val="20"/>
        <w:szCs w:val="20"/>
      </w:rPr>
      <w:t>Esporte</w:t>
    </w:r>
    <w:proofErr w:type="gramEnd"/>
  </w:p>
  <w:p w:rsidR="00590945" w:rsidRDefault="00590945" w:rsidP="00590945">
    <w:pPr>
      <w:pStyle w:val="Rodap"/>
      <w:pBdr>
        <w:top w:val="single" w:sz="12" w:space="0" w:color="auto"/>
      </w:pBdr>
      <w:jc w:val="center"/>
      <w:rPr>
        <w:b/>
        <w:sz w:val="20"/>
        <w:szCs w:val="20"/>
      </w:rPr>
    </w:pPr>
    <w:r>
      <w:rPr>
        <w:b/>
        <w:sz w:val="20"/>
        <w:szCs w:val="20"/>
      </w:rPr>
      <w:t>Gerência da Merenda Escolar- gae@seduc.go.gov.br</w:t>
    </w:r>
  </w:p>
  <w:p w:rsidR="00590945" w:rsidRDefault="00590945" w:rsidP="00590945">
    <w:pPr>
      <w:pStyle w:val="Rodap"/>
      <w:pBdr>
        <w:top w:val="single" w:sz="12" w:space="0" w:color="auto"/>
      </w:pBdr>
      <w:jc w:val="center"/>
      <w:rPr>
        <w:sz w:val="20"/>
        <w:szCs w:val="20"/>
      </w:rPr>
    </w:pPr>
    <w:r>
      <w:rPr>
        <w:sz w:val="20"/>
        <w:szCs w:val="20"/>
      </w:rPr>
      <w:t xml:space="preserve">Av. Anhanguera, n. º </w:t>
    </w:r>
    <w:proofErr w:type="gramStart"/>
    <w:r>
      <w:rPr>
        <w:sz w:val="20"/>
        <w:szCs w:val="20"/>
      </w:rPr>
      <w:t>7171 – Setor Oeste - Goiânia</w:t>
    </w:r>
    <w:proofErr w:type="gramEnd"/>
    <w:r>
      <w:rPr>
        <w:sz w:val="20"/>
        <w:szCs w:val="20"/>
      </w:rPr>
      <w:t xml:space="preserve"> – GO. CEP: 74110-010</w:t>
    </w:r>
  </w:p>
  <w:p w:rsidR="00590945" w:rsidRDefault="00590945" w:rsidP="00590945">
    <w:pPr>
      <w:pStyle w:val="Rodap"/>
      <w:jc w:val="center"/>
      <w:rPr>
        <w:sz w:val="20"/>
        <w:szCs w:val="20"/>
      </w:rPr>
    </w:pPr>
    <w:r>
      <w:rPr>
        <w:sz w:val="20"/>
        <w:szCs w:val="20"/>
      </w:rPr>
      <w:t>Fone: (062)3201 3129</w:t>
    </w:r>
  </w:p>
  <w:p w:rsidR="00590945" w:rsidRDefault="00590945" w:rsidP="00590945">
    <w:pPr>
      <w:pStyle w:val="Rodap"/>
    </w:pPr>
    <w:r>
      <w:rPr>
        <w:noProof/>
        <w:lang w:eastAsia="pt-BR"/>
      </w:rPr>
      <w:drawing>
        <wp:anchor distT="0" distB="0" distL="114300" distR="114300" simplePos="0" relativeHeight="251659264" behindDoc="1" locked="0" layoutInCell="1" allowOverlap="1">
          <wp:simplePos x="0" y="0"/>
          <wp:positionH relativeFrom="column">
            <wp:posOffset>-171450</wp:posOffset>
          </wp:positionH>
          <wp:positionV relativeFrom="paragraph">
            <wp:posOffset>15240</wp:posOffset>
          </wp:positionV>
          <wp:extent cx="6067425" cy="295275"/>
          <wp:effectExtent l="19050" t="0" r="9525" b="0"/>
          <wp:wrapNone/>
          <wp:docPr id="3"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pic:cNvPicPr>
                    <a:picLocks noChangeAspect="1" noChangeArrowheads="1"/>
                  </pic:cNvPicPr>
                </pic:nvPicPr>
                <pic:blipFill>
                  <a:blip r:embed="rId1"/>
                  <a:srcRect/>
                  <a:stretch>
                    <a:fillRect/>
                  </a:stretch>
                </pic:blipFill>
                <pic:spPr bwMode="auto">
                  <a:xfrm>
                    <a:off x="0" y="0"/>
                    <a:ext cx="6067425" cy="295275"/>
                  </a:xfrm>
                  <a:prstGeom prst="rect">
                    <a:avLst/>
                  </a:prstGeom>
                  <a:noFill/>
                </pic:spPr>
              </pic:pic>
            </a:graphicData>
          </a:graphic>
        </wp:anchor>
      </w:drawing>
    </w:r>
  </w:p>
  <w:p w:rsidR="00590945" w:rsidRDefault="00590945" w:rsidP="00590945">
    <w:pPr>
      <w:pStyle w:val="Rodap"/>
    </w:pPr>
  </w:p>
  <w:p w:rsidR="00590945" w:rsidRPr="00581345" w:rsidRDefault="00590945" w:rsidP="00590945">
    <w:pPr>
      <w:pStyle w:val="Rodap"/>
    </w:pPr>
  </w:p>
  <w:p w:rsidR="004C0DC1" w:rsidRDefault="004C0DC1">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355C5" w:rsidRDefault="006355C5" w:rsidP="004C0DC1">
      <w:pPr>
        <w:spacing w:after="0" w:line="240" w:lineRule="auto"/>
      </w:pPr>
      <w:r>
        <w:separator/>
      </w:r>
    </w:p>
  </w:footnote>
  <w:footnote w:type="continuationSeparator" w:id="0">
    <w:p w:rsidR="006355C5" w:rsidRDefault="006355C5" w:rsidP="004C0DC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0DC1" w:rsidRDefault="004C0DC1" w:rsidP="004C0DC1">
    <w:pPr>
      <w:pStyle w:val="Cabealho"/>
      <w:jc w:val="right"/>
    </w:pPr>
    <w:r w:rsidRPr="004C0DC1">
      <w:rPr>
        <w:noProof/>
        <w:lang w:eastAsia="pt-BR"/>
      </w:rPr>
      <w:drawing>
        <wp:inline distT="0" distB="0" distL="0" distR="0">
          <wp:extent cx="3381371" cy="485775"/>
          <wp:effectExtent l="19050" t="0" r="0" b="0"/>
          <wp:docPr id="2" name="Imagem 2" descr="C:\Users\elisa.caixeta\AppData\Local\Microsoft\Windows\Temporary Internet Files\Content.IE5\Z640WT0Z\Logo para Document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lisa.caixeta\AppData\Local\Microsoft\Windows\Temporary Internet Files\Content.IE5\Z640WT0Z\Logo para Documentos.jpg"/>
                  <pic:cNvPicPr>
                    <a:picLocks noChangeAspect="1" noChangeArrowheads="1"/>
                  </pic:cNvPicPr>
                </pic:nvPicPr>
                <pic:blipFill>
                  <a:blip r:embed="rId1"/>
                  <a:srcRect/>
                  <a:stretch>
                    <a:fillRect/>
                  </a:stretch>
                </pic:blipFill>
                <pic:spPr bwMode="auto">
                  <a:xfrm>
                    <a:off x="0" y="0"/>
                    <a:ext cx="3393044" cy="487452"/>
                  </a:xfrm>
                  <a:prstGeom prst="rect">
                    <a:avLst/>
                  </a:prstGeom>
                  <a:noFill/>
                  <a:ln w="9525">
                    <a:noFill/>
                    <a:miter lim="800000"/>
                    <a:headEnd/>
                    <a:tailEnd/>
                  </a:ln>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4C0DC1"/>
    <w:rsid w:val="000202FF"/>
    <w:rsid w:val="000224C4"/>
    <w:rsid w:val="00040B78"/>
    <w:rsid w:val="000C6CB2"/>
    <w:rsid w:val="000D2876"/>
    <w:rsid w:val="000D32D7"/>
    <w:rsid w:val="000E48D4"/>
    <w:rsid w:val="00161E4B"/>
    <w:rsid w:val="00197177"/>
    <w:rsid w:val="001A6DEB"/>
    <w:rsid w:val="001B746E"/>
    <w:rsid w:val="001E247F"/>
    <w:rsid w:val="002A739F"/>
    <w:rsid w:val="002B1996"/>
    <w:rsid w:val="003E0676"/>
    <w:rsid w:val="00413CD9"/>
    <w:rsid w:val="004435E1"/>
    <w:rsid w:val="004C0DC1"/>
    <w:rsid w:val="004D684F"/>
    <w:rsid w:val="005751B4"/>
    <w:rsid w:val="00590945"/>
    <w:rsid w:val="005F343C"/>
    <w:rsid w:val="00612ABC"/>
    <w:rsid w:val="006355C5"/>
    <w:rsid w:val="00666248"/>
    <w:rsid w:val="00675903"/>
    <w:rsid w:val="006E20F3"/>
    <w:rsid w:val="00735E98"/>
    <w:rsid w:val="007807F2"/>
    <w:rsid w:val="00794B37"/>
    <w:rsid w:val="007A1C1E"/>
    <w:rsid w:val="007D264D"/>
    <w:rsid w:val="00811698"/>
    <w:rsid w:val="008615D7"/>
    <w:rsid w:val="00884D87"/>
    <w:rsid w:val="008C7E11"/>
    <w:rsid w:val="008E6D9A"/>
    <w:rsid w:val="00901E8C"/>
    <w:rsid w:val="00933831"/>
    <w:rsid w:val="00944287"/>
    <w:rsid w:val="009A2C11"/>
    <w:rsid w:val="00A127E4"/>
    <w:rsid w:val="00A41A24"/>
    <w:rsid w:val="00A601BA"/>
    <w:rsid w:val="00B777BB"/>
    <w:rsid w:val="00B77BD8"/>
    <w:rsid w:val="00B90148"/>
    <w:rsid w:val="00BD7152"/>
    <w:rsid w:val="00C0490C"/>
    <w:rsid w:val="00C52F53"/>
    <w:rsid w:val="00CF4AD0"/>
    <w:rsid w:val="00D15292"/>
    <w:rsid w:val="00D16803"/>
    <w:rsid w:val="00D44A9E"/>
    <w:rsid w:val="00D84C20"/>
    <w:rsid w:val="00DC0EAE"/>
    <w:rsid w:val="00DD599B"/>
    <w:rsid w:val="00EC1059"/>
    <w:rsid w:val="00EC6059"/>
    <w:rsid w:val="00F83521"/>
    <w:rsid w:val="00F979E7"/>
    <w:rsid w:val="00FC7C4C"/>
    <w:rsid w:val="00FE6B7D"/>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semiHidden/>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4C0DC1"/>
  </w:style>
  <w:style w:type="paragraph" w:styleId="Rodap">
    <w:name w:val="footer"/>
    <w:basedOn w:val="Normal"/>
    <w:link w:val="RodapChar"/>
    <w:uiPriority w:val="99"/>
    <w:unhideWhenUsed/>
    <w:rsid w:val="004C0DC1"/>
    <w:pPr>
      <w:tabs>
        <w:tab w:val="center" w:pos="4252"/>
        <w:tab w:val="right" w:pos="8504"/>
      </w:tabs>
      <w:spacing w:after="0" w:line="240" w:lineRule="auto"/>
    </w:pPr>
  </w:style>
  <w:style w:type="character" w:customStyle="1" w:styleId="RodapChar">
    <w:name w:val="Rodapé Char"/>
    <w:basedOn w:val="Fontepargpadro"/>
    <w:link w:val="Rodap"/>
    <w:uiPriority w:val="99"/>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3E0676"/>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LinkTexto('LEI','00011947','000','2009','NI','A','14','')"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javascript:LinkTexto('LEI','00011947','000','2009','NI','A','14','')"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javascript:LinkTexto('LEI','00008666','000','1993','NI','','','')"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seduc.go.gov.br" TargetMode="External"/><Relationship Id="rId4" Type="http://schemas.openxmlformats.org/officeDocument/2006/relationships/webSettings" Target="webSettings.xml"/><Relationship Id="rId9" Type="http://schemas.openxmlformats.org/officeDocument/2006/relationships/hyperlink" Target="javascript:LinkTexto('LEI','00010831','000','2003','NI','','','')"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A50CA10-53F6-481C-A563-E18EC59953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2147</Words>
  <Characters>11599</Characters>
  <Application>Microsoft Office Word</Application>
  <DocSecurity>0</DocSecurity>
  <Lines>96</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13719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elisa.caixeta</cp:lastModifiedBy>
  <cp:revision>3</cp:revision>
  <cp:lastPrinted>2015-09-23T19:16:00Z</cp:lastPrinted>
  <dcterms:created xsi:type="dcterms:W3CDTF">2016-01-11T16:04:00Z</dcterms:created>
  <dcterms:modified xsi:type="dcterms:W3CDTF">2016-01-20T18:15:00Z</dcterms:modified>
</cp:coreProperties>
</file>