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EB71" w14:textId="1D1D35DF" w:rsidR="00A00915" w:rsidRDefault="0010229B" w:rsidP="00A00915">
      <w:pPr>
        <w:pStyle w:val="NormalWeb"/>
        <w:spacing w:before="0" w:beforeAutospacing="0" w:after="135" w:afterAutospacing="0"/>
        <w:jc w:val="center"/>
        <w:rPr>
          <w:rFonts w:ascii="Calibri" w:hAnsi="Calibri" w:cs="Calibri"/>
          <w:color w:val="000000"/>
        </w:rPr>
      </w:pPr>
      <w:r>
        <w:rPr>
          <w:rStyle w:val="Forte"/>
          <w:rFonts w:ascii="Calibri" w:eastAsiaTheme="majorEastAsia" w:hAnsi="Calibri" w:cs="Calibri"/>
          <w:color w:val="000000"/>
        </w:rPr>
        <w:t>CONCORRÊNCIA</w:t>
      </w:r>
      <w:r w:rsidR="00A00915">
        <w:rPr>
          <w:rStyle w:val="Forte"/>
          <w:rFonts w:ascii="Calibri" w:eastAsiaTheme="majorEastAsia" w:hAnsi="Calibri" w:cs="Calibri"/>
          <w:color w:val="000000"/>
        </w:rPr>
        <w:t> Nº </w:t>
      </w:r>
      <w:r w:rsidR="00B969EB">
        <w:rPr>
          <w:rStyle w:val="Forte"/>
          <w:rFonts w:ascii="Calibri" w:eastAsiaTheme="majorEastAsia" w:hAnsi="Calibri" w:cs="Calibri"/>
          <w:color w:val="000000"/>
        </w:rPr>
        <w:t>0</w:t>
      </w:r>
      <w:r w:rsidR="006D0930">
        <w:rPr>
          <w:rStyle w:val="Forte"/>
          <w:rFonts w:ascii="Calibri" w:eastAsiaTheme="majorEastAsia" w:hAnsi="Calibri" w:cs="Calibri"/>
          <w:color w:val="000000"/>
        </w:rPr>
        <w:t>1</w:t>
      </w:r>
      <w:r w:rsidR="00A00915">
        <w:rPr>
          <w:rStyle w:val="Forte"/>
          <w:rFonts w:ascii="Calibri" w:eastAsiaTheme="majorEastAsia" w:hAnsi="Calibri" w:cs="Calibri"/>
          <w:color w:val="000000"/>
        </w:rPr>
        <w:t>/202</w:t>
      </w:r>
      <w:r w:rsidR="00B969EB">
        <w:rPr>
          <w:rStyle w:val="Forte"/>
          <w:rFonts w:ascii="Calibri" w:eastAsiaTheme="majorEastAsia" w:hAnsi="Calibri" w:cs="Calibri"/>
          <w:color w:val="000000"/>
        </w:rPr>
        <w:t>5</w:t>
      </w:r>
      <w:r w:rsidR="00A00915">
        <w:rPr>
          <w:rStyle w:val="Forte"/>
          <w:rFonts w:ascii="Calibri" w:eastAsiaTheme="majorEastAsia" w:hAnsi="Calibri" w:cs="Calibri"/>
          <w:color w:val="000000"/>
        </w:rPr>
        <w:t>/</w:t>
      </w:r>
      <w:r w:rsidR="006D0930">
        <w:rPr>
          <w:rStyle w:val="Forte"/>
          <w:rFonts w:ascii="Calibri" w:eastAsiaTheme="majorEastAsia" w:hAnsi="Calibri" w:cs="Calibri"/>
          <w:color w:val="000000"/>
        </w:rPr>
        <w:t>105985</w:t>
      </w:r>
      <w:r w:rsidR="00A00915">
        <w:rPr>
          <w:rStyle w:val="Forte"/>
          <w:rFonts w:ascii="Calibri" w:eastAsiaTheme="majorEastAsia" w:hAnsi="Calibri" w:cs="Calibri"/>
          <w:color w:val="000000"/>
        </w:rPr>
        <w:t xml:space="preserve"> – </w:t>
      </w:r>
      <w:r w:rsidR="00B969EB">
        <w:rPr>
          <w:rStyle w:val="Forte"/>
          <w:rFonts w:ascii="Calibri" w:eastAsiaTheme="majorEastAsia" w:hAnsi="Calibri" w:cs="Calibri"/>
          <w:color w:val="000000"/>
        </w:rPr>
        <w:t>CRE</w:t>
      </w:r>
      <w:r w:rsidR="00A00915">
        <w:rPr>
          <w:rFonts w:ascii="Calibri" w:hAnsi="Calibri" w:cs="Calibri"/>
          <w:b/>
          <w:bCs/>
          <w:color w:val="000000"/>
        </w:rPr>
        <w:br/>
      </w:r>
      <w:r w:rsidR="00A00915">
        <w:rPr>
          <w:rStyle w:val="Forte"/>
          <w:rFonts w:ascii="Calibri" w:eastAsiaTheme="majorEastAsia" w:hAnsi="Calibri" w:cs="Calibri"/>
          <w:color w:val="000000"/>
        </w:rPr>
        <w:t>PROCESSO N° </w:t>
      </w:r>
      <w:r w:rsidR="001E78AC" w:rsidRPr="001E78AC">
        <w:rPr>
          <w:rFonts w:ascii="Calibri" w:eastAsiaTheme="majorEastAsia" w:hAnsi="Calibri" w:cs="Calibri"/>
          <w:b/>
          <w:bCs/>
          <w:color w:val="000000"/>
        </w:rPr>
        <w:t>20240000</w:t>
      </w:r>
      <w:r w:rsidR="006D0930">
        <w:rPr>
          <w:rFonts w:ascii="Calibri" w:eastAsiaTheme="majorEastAsia" w:hAnsi="Calibri" w:cs="Calibri"/>
          <w:b/>
          <w:bCs/>
          <w:color w:val="000000"/>
        </w:rPr>
        <w:t>5017574</w:t>
      </w:r>
    </w:p>
    <w:p w14:paraId="65B4CF10" w14:textId="6A41BC66" w:rsidR="004A3AD7" w:rsidRPr="004A3AD7" w:rsidRDefault="00A00915" w:rsidP="004A3AD7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4A3AD7">
        <w:rPr>
          <w:rFonts w:ascii="Calibri" w:hAnsi="Calibri" w:cs="Calibri"/>
          <w:color w:val="000000"/>
        </w:rPr>
        <w:t> </w:t>
      </w:r>
      <w:r w:rsidRPr="004A3AD7">
        <w:rPr>
          <w:rFonts w:ascii="Calibri" w:hAnsi="Calibri" w:cs="Calibri"/>
          <w:color w:val="000000"/>
        </w:rPr>
        <w:t> </w:t>
      </w:r>
      <w:r w:rsidRPr="004A3AD7">
        <w:rPr>
          <w:rFonts w:ascii="Calibri" w:hAnsi="Calibri" w:cs="Calibri"/>
          <w:color w:val="000000"/>
        </w:rPr>
        <w:t> </w:t>
      </w:r>
      <w:r w:rsidRPr="004A3AD7">
        <w:rPr>
          <w:rFonts w:ascii="Calibri" w:hAnsi="Calibri" w:cs="Calibri"/>
          <w:color w:val="000000"/>
        </w:rPr>
        <w:t> </w:t>
      </w:r>
      <w:r w:rsidR="004A3AD7" w:rsidRPr="004A3AD7">
        <w:rPr>
          <w:rFonts w:ascii="Calibri" w:hAnsi="Calibri" w:cs="Calibri"/>
          <w:color w:val="000000"/>
        </w:rPr>
        <w:t xml:space="preserve">O </w:t>
      </w:r>
      <w:r w:rsidR="00B969EB">
        <w:rPr>
          <w:rFonts w:ascii="Calibri" w:hAnsi="Calibri" w:cs="Calibri"/>
          <w:color w:val="000000"/>
        </w:rPr>
        <w:t xml:space="preserve">Conselho </w:t>
      </w:r>
      <w:r w:rsidR="002608BE">
        <w:rPr>
          <w:rFonts w:ascii="Calibri" w:hAnsi="Calibri" w:cs="Calibri"/>
          <w:color w:val="000000"/>
        </w:rPr>
        <w:t xml:space="preserve">da </w:t>
      </w:r>
      <w:r w:rsidR="00B969EB">
        <w:rPr>
          <w:rFonts w:ascii="Calibri" w:hAnsi="Calibri" w:cs="Calibri"/>
          <w:b/>
          <w:bCs/>
          <w:color w:val="000000"/>
        </w:rPr>
        <w:t xml:space="preserve">COORDENAÇÃO REGIONAL DE </w:t>
      </w:r>
      <w:r w:rsidR="004A3AD7" w:rsidRPr="004A3AD7">
        <w:rPr>
          <w:rFonts w:ascii="Calibri" w:hAnsi="Calibri" w:cs="Calibri"/>
          <w:b/>
          <w:bCs/>
          <w:color w:val="000000"/>
        </w:rPr>
        <w:t>EDUCAÇÃO</w:t>
      </w:r>
      <w:r w:rsidR="00B969EB">
        <w:rPr>
          <w:rFonts w:ascii="Calibri" w:hAnsi="Calibri" w:cs="Calibri"/>
          <w:b/>
          <w:bCs/>
          <w:color w:val="000000"/>
        </w:rPr>
        <w:t xml:space="preserve"> DE </w:t>
      </w:r>
      <w:proofErr w:type="gramStart"/>
      <w:r w:rsidR="006D0930">
        <w:rPr>
          <w:rFonts w:ascii="Calibri" w:hAnsi="Calibri" w:cs="Calibri"/>
          <w:b/>
          <w:bCs/>
          <w:color w:val="000000"/>
        </w:rPr>
        <w:t xml:space="preserve">JATAÍ, </w:t>
      </w:r>
      <w:r w:rsidR="004A3AD7" w:rsidRPr="004A3AD7">
        <w:rPr>
          <w:rFonts w:ascii="Calibri" w:hAnsi="Calibri" w:cs="Calibri"/>
          <w:color w:val="000000"/>
        </w:rPr>
        <w:t> torna</w:t>
      </w:r>
      <w:proofErr w:type="gramEnd"/>
      <w:r w:rsidR="004A3AD7" w:rsidRPr="004A3AD7">
        <w:rPr>
          <w:rFonts w:ascii="Calibri" w:hAnsi="Calibri" w:cs="Calibri"/>
          <w:color w:val="000000"/>
        </w:rPr>
        <w:t xml:space="preserve"> público, para conhecimento dos interessados, que realizará procedimento na modalidade </w:t>
      </w:r>
      <w:r w:rsidR="0010229B">
        <w:rPr>
          <w:rFonts w:ascii="Calibri" w:hAnsi="Calibri" w:cs="Calibri"/>
          <w:b/>
          <w:bCs/>
          <w:color w:val="000000"/>
        </w:rPr>
        <w:t>Concorrência</w:t>
      </w:r>
      <w:r w:rsidR="004A3AD7" w:rsidRPr="004A3AD7">
        <w:rPr>
          <w:rFonts w:ascii="Calibri" w:hAnsi="Calibri" w:cs="Calibri"/>
          <w:color w:val="000000"/>
        </w:rPr>
        <w:t>, tipo </w:t>
      </w:r>
      <w:r w:rsidR="004A3AD7" w:rsidRPr="004A3AD7">
        <w:rPr>
          <w:rFonts w:ascii="Calibri" w:hAnsi="Calibri" w:cs="Calibri"/>
          <w:b/>
          <w:bCs/>
          <w:color w:val="000000"/>
        </w:rPr>
        <w:t>menor preço</w:t>
      </w:r>
      <w:r w:rsidR="004A3AD7" w:rsidRPr="004A3AD7">
        <w:rPr>
          <w:rFonts w:ascii="Calibri" w:hAnsi="Calibri" w:cs="Calibri"/>
          <w:color w:val="000000"/>
        </w:rPr>
        <w:t xml:space="preserve">, nos termos do Art. </w:t>
      </w:r>
      <w:r w:rsidR="00DA0A30">
        <w:rPr>
          <w:rFonts w:ascii="Calibri" w:hAnsi="Calibri" w:cs="Calibri"/>
          <w:color w:val="000000"/>
        </w:rPr>
        <w:t>28</w:t>
      </w:r>
      <w:r w:rsidR="004A3AD7" w:rsidRPr="004A3AD7">
        <w:rPr>
          <w:rFonts w:ascii="Calibri" w:hAnsi="Calibri" w:cs="Calibri"/>
          <w:color w:val="000000"/>
        </w:rPr>
        <w:t>, inciso I</w:t>
      </w:r>
      <w:r w:rsidR="0010229B">
        <w:rPr>
          <w:rFonts w:ascii="Calibri" w:hAnsi="Calibri" w:cs="Calibri"/>
          <w:color w:val="000000"/>
        </w:rPr>
        <w:t>I</w:t>
      </w:r>
      <w:r w:rsidR="004A3AD7" w:rsidRPr="004A3AD7">
        <w:rPr>
          <w:rFonts w:ascii="Calibri" w:hAnsi="Calibri" w:cs="Calibri"/>
          <w:color w:val="000000"/>
        </w:rPr>
        <w:t xml:space="preserve"> da Lei Federal nº 14.133, de 1º de abril de 2021 e na forma do Decreto Estadual nº 10.</w:t>
      </w:r>
      <w:r w:rsidR="00B969EB">
        <w:rPr>
          <w:rFonts w:ascii="Calibri" w:hAnsi="Calibri" w:cs="Calibri"/>
          <w:color w:val="000000"/>
        </w:rPr>
        <w:t>359</w:t>
      </w:r>
      <w:r w:rsidR="004A3AD7" w:rsidRPr="004A3AD7">
        <w:rPr>
          <w:rFonts w:ascii="Calibri" w:hAnsi="Calibri" w:cs="Calibri"/>
          <w:color w:val="000000"/>
        </w:rPr>
        <w:t>, de 30 de março de 2023.</w:t>
      </w:r>
    </w:p>
    <w:p w14:paraId="40C2B58F" w14:textId="2BA79D85" w:rsidR="00A922C5" w:rsidRDefault="004A3AD7" w:rsidP="00A922C5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4A3AD7">
        <w:rPr>
          <w:rFonts w:ascii="Calibri" w:hAnsi="Calibri" w:cs="Calibri"/>
          <w:color w:val="000000"/>
        </w:rPr>
        <w:t> </w:t>
      </w:r>
      <w:r w:rsidRPr="004A3AD7">
        <w:rPr>
          <w:rFonts w:ascii="Calibri" w:hAnsi="Calibri" w:cs="Calibri"/>
          <w:color w:val="000000"/>
        </w:rPr>
        <w:t> </w:t>
      </w:r>
      <w:r w:rsidRPr="004A3AD7">
        <w:rPr>
          <w:rFonts w:ascii="Calibri" w:hAnsi="Calibri" w:cs="Calibri"/>
          <w:color w:val="000000"/>
        </w:rPr>
        <w:t> </w:t>
      </w:r>
      <w:r w:rsidRPr="004A3AD7">
        <w:rPr>
          <w:rFonts w:ascii="Calibri" w:hAnsi="Calibri" w:cs="Calibri"/>
          <w:color w:val="000000"/>
        </w:rPr>
        <w:t> </w:t>
      </w:r>
      <w:r w:rsidRPr="004A3AD7">
        <w:rPr>
          <w:rFonts w:ascii="Calibri" w:hAnsi="Calibri" w:cs="Calibri"/>
          <w:color w:val="000000"/>
        </w:rPr>
        <w:t>Objeto: </w:t>
      </w:r>
      <w:r w:rsidR="006D0930" w:rsidRPr="006D0930">
        <w:rPr>
          <w:rFonts w:ascii="Calibri" w:hAnsi="Calibri" w:cs="Calibri"/>
          <w:b/>
          <w:bCs/>
          <w:color w:val="000000"/>
        </w:rPr>
        <w:t xml:space="preserve">Contratação de empresa de engenharia para Reforma e Ampliação Executar demolições mencionadas em projeto, Implantar 03 salas de aula (com substituição para 2 laboratórios e midiateca), cozinha e refeitório, 02 salas com substituição para CAF, coord. e sala dos professores, paisagismo, passarelas, central de gás, calçada, acessibilidade, drenagem, projeto hidrossanitário, projeto elétrico, projeto de prevenção e combate a incêndio, Implantar sanitário reduzido, Reforma do muro, depósito, banheiros masc. e fem., 10 salas de </w:t>
      </w:r>
      <w:r w:rsidR="006D0930">
        <w:rPr>
          <w:rFonts w:ascii="Calibri" w:hAnsi="Calibri" w:cs="Calibri"/>
          <w:b/>
          <w:bCs/>
          <w:color w:val="000000"/>
        </w:rPr>
        <w:t>a</w:t>
      </w:r>
      <w:r w:rsidR="006D0930" w:rsidRPr="006D0930">
        <w:rPr>
          <w:rFonts w:ascii="Calibri" w:hAnsi="Calibri" w:cs="Calibri"/>
          <w:b/>
          <w:bCs/>
          <w:color w:val="000000"/>
        </w:rPr>
        <w:t>ula, direção, secretaria, quadra poliesportiva, instalação elétrica, e outros no Centro de Ensino em Período Integral Emília Ferreira de Carvalho, no município de Jataí -GO</w:t>
      </w:r>
      <w:r w:rsidR="002B4ABD" w:rsidRPr="002B4ABD">
        <w:rPr>
          <w:rFonts w:ascii="Calibri" w:hAnsi="Calibri" w:cs="Calibri"/>
          <w:b/>
          <w:bCs/>
          <w:color w:val="000000"/>
        </w:rPr>
        <w:t>.</w:t>
      </w:r>
    </w:p>
    <w:p w14:paraId="64353944" w14:textId="68E2D33F" w:rsidR="006D0930" w:rsidRDefault="004A3AD7" w:rsidP="006D0930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b/>
          <w:bCs/>
          <w:color w:val="000000"/>
        </w:rPr>
      </w:pPr>
      <w:r w:rsidRPr="004A3AD7">
        <w:rPr>
          <w:rFonts w:ascii="Calibri" w:hAnsi="Calibri" w:cs="Calibri"/>
          <w:color w:val="000000"/>
        </w:rPr>
        <w:t>VALOR TOTAL ESTIMADO DA CONTRATAÇÃO:</w:t>
      </w:r>
      <w:r w:rsidR="00B969EB" w:rsidRPr="00B969EB">
        <w:rPr>
          <w:rFonts w:ascii="Calibri" w:hAnsi="Calibri" w:cs="Calibri"/>
          <w:b/>
          <w:bCs/>
          <w:color w:val="000000"/>
        </w:rPr>
        <w:t xml:space="preserve"> </w:t>
      </w:r>
      <w:r w:rsidR="006D0930" w:rsidRPr="006D0930">
        <w:rPr>
          <w:rFonts w:ascii="Calibri" w:hAnsi="Calibri" w:cs="Calibri"/>
          <w:b/>
          <w:bCs/>
          <w:color w:val="000000"/>
        </w:rPr>
        <w:t>R$ 4.153.776,61 (R$ Quatro Milhões e Cento e Cinquenta e Três Mil e Setecentos e Setenta e Seis Reais e Sessenta e Um Centavos).</w:t>
      </w:r>
    </w:p>
    <w:p w14:paraId="3901DBDD" w14:textId="29B92C1D" w:rsidR="004A3AD7" w:rsidRDefault="004A3AD7" w:rsidP="006D0930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b/>
          <w:bCs/>
          <w:color w:val="000000"/>
        </w:rPr>
      </w:pPr>
      <w:r w:rsidRPr="004A3AD7">
        <w:rPr>
          <w:rFonts w:ascii="Calibri" w:hAnsi="Calibri" w:cs="Calibri"/>
          <w:color w:val="000000"/>
        </w:rPr>
        <w:t>Data e horário de início da sessão eletrônica de lances: </w:t>
      </w:r>
      <w:r w:rsidR="006D0930">
        <w:rPr>
          <w:rFonts w:ascii="Calibri" w:hAnsi="Calibri" w:cs="Calibri"/>
          <w:b/>
          <w:bCs/>
          <w:color w:val="000000"/>
        </w:rPr>
        <w:t>09</w:t>
      </w:r>
      <w:r w:rsidR="002B4ABD">
        <w:rPr>
          <w:rFonts w:ascii="Calibri" w:hAnsi="Calibri" w:cs="Calibri"/>
          <w:b/>
          <w:bCs/>
          <w:color w:val="000000"/>
        </w:rPr>
        <w:t>:</w:t>
      </w:r>
      <w:r w:rsidR="006D0930">
        <w:rPr>
          <w:rFonts w:ascii="Calibri" w:hAnsi="Calibri" w:cs="Calibri"/>
          <w:b/>
          <w:bCs/>
          <w:color w:val="000000"/>
        </w:rPr>
        <w:t>1</w:t>
      </w:r>
      <w:r w:rsidR="002B4ABD">
        <w:rPr>
          <w:rFonts w:ascii="Calibri" w:hAnsi="Calibri" w:cs="Calibri"/>
          <w:b/>
          <w:bCs/>
          <w:color w:val="000000"/>
        </w:rPr>
        <w:t>0</w:t>
      </w:r>
      <w:r w:rsidRPr="004A3AD7">
        <w:rPr>
          <w:rFonts w:ascii="Calibri" w:hAnsi="Calibri" w:cs="Calibri"/>
          <w:color w:val="000000"/>
        </w:rPr>
        <w:t> (horário de Brasília-DF) do dia </w:t>
      </w:r>
      <w:r w:rsidR="002608BE">
        <w:rPr>
          <w:rFonts w:ascii="Calibri" w:hAnsi="Calibri" w:cs="Calibri"/>
          <w:b/>
          <w:bCs/>
          <w:color w:val="000000"/>
        </w:rPr>
        <w:t>1</w:t>
      </w:r>
      <w:r w:rsidR="006D0930">
        <w:rPr>
          <w:rFonts w:ascii="Calibri" w:hAnsi="Calibri" w:cs="Calibri"/>
          <w:b/>
          <w:bCs/>
          <w:color w:val="000000"/>
        </w:rPr>
        <w:t>0</w:t>
      </w:r>
      <w:r w:rsidR="00192F17">
        <w:rPr>
          <w:rFonts w:ascii="Calibri" w:hAnsi="Calibri" w:cs="Calibri"/>
          <w:b/>
          <w:bCs/>
          <w:color w:val="000000"/>
        </w:rPr>
        <w:t>.0</w:t>
      </w:r>
      <w:r w:rsidR="006D0930">
        <w:rPr>
          <w:rFonts w:ascii="Calibri" w:hAnsi="Calibri" w:cs="Calibri"/>
          <w:b/>
          <w:bCs/>
          <w:color w:val="000000"/>
        </w:rPr>
        <w:t>3</w:t>
      </w:r>
      <w:r w:rsidR="00DA0A30">
        <w:rPr>
          <w:rFonts w:ascii="Calibri" w:hAnsi="Calibri" w:cs="Calibri"/>
          <w:b/>
          <w:bCs/>
          <w:color w:val="000000"/>
        </w:rPr>
        <w:t>.202</w:t>
      </w:r>
      <w:r w:rsidR="00B969EB">
        <w:rPr>
          <w:rFonts w:ascii="Calibri" w:hAnsi="Calibri" w:cs="Calibri"/>
          <w:b/>
          <w:bCs/>
          <w:color w:val="000000"/>
        </w:rPr>
        <w:t>5</w:t>
      </w:r>
      <w:r w:rsidR="00DA0A30">
        <w:rPr>
          <w:rFonts w:ascii="Calibri" w:hAnsi="Calibri" w:cs="Calibri"/>
          <w:b/>
          <w:bCs/>
          <w:color w:val="000000"/>
        </w:rPr>
        <w:t>.</w:t>
      </w:r>
    </w:p>
    <w:p w14:paraId="56587D63" w14:textId="03CBB596" w:rsidR="004A3AD7" w:rsidRPr="004A3AD7" w:rsidRDefault="004A3AD7" w:rsidP="004A3AD7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="Calibri" w:hAnsi="Calibri" w:cs="Calibri"/>
          <w:color w:val="000000"/>
        </w:rPr>
      </w:pPr>
      <w:r w:rsidRPr="004A3AD7">
        <w:rPr>
          <w:rFonts w:ascii="Calibri" w:hAnsi="Calibri" w:cs="Calibri"/>
          <w:color w:val="000000"/>
        </w:rPr>
        <w:t>Endereço eletrônico: </w:t>
      </w:r>
      <w:hyperlink r:id="rId6" w:tgtFrame="_blank" w:history="1">
        <w:r w:rsidRPr="004A3AD7">
          <w:rPr>
            <w:rStyle w:val="Hyperlink"/>
            <w:rFonts w:ascii="Calibri" w:hAnsi="Calibri" w:cs="Calibri"/>
            <w:b/>
            <w:bCs/>
          </w:rPr>
          <w:t>www.sislog.go.gov.br.</w:t>
        </w:r>
      </w:hyperlink>
    </w:p>
    <w:p w14:paraId="4566BD27" w14:textId="77777777" w:rsidR="004A3AD7" w:rsidRPr="004A3AD7" w:rsidRDefault="004A3AD7" w:rsidP="004A3AD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</w:rPr>
      </w:pPr>
      <w:r w:rsidRPr="004A3AD7">
        <w:rPr>
          <w:rFonts w:ascii="Calibri" w:hAnsi="Calibri" w:cs="Calibri"/>
          <w:color w:val="000000"/>
        </w:rPr>
        <w:t>O fornecedor interessado em participar do certame deverá ser previamente cadastrado no sistema oficial de cadastro de fornecedores do Estado. O fornecedor interessado encaminhará, exclusivamente por meio do sistema eletrônico, a proposta com a descrição do objeto e preço ofertado, até a data e horário estabelecidos para início da sessão eletrônica de lances.</w:t>
      </w:r>
    </w:p>
    <w:p w14:paraId="7A5AE748" w14:textId="3E8C97C1" w:rsidR="00A00915" w:rsidRDefault="004A3AD7" w:rsidP="004A3AD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b/>
          <w:bCs/>
          <w:color w:val="000000"/>
        </w:rPr>
      </w:pPr>
      <w:r w:rsidRPr="004A3AD7">
        <w:rPr>
          <w:rFonts w:ascii="Calibri" w:hAnsi="Calibri" w:cs="Calibri"/>
          <w:color w:val="000000"/>
        </w:rPr>
        <w:t xml:space="preserve">Informações acerca do cadastro de fornecedores, </w:t>
      </w:r>
      <w:r w:rsidR="00192F17">
        <w:rPr>
          <w:rFonts w:ascii="Calibri" w:hAnsi="Calibri" w:cs="Calibri"/>
          <w:color w:val="000000"/>
        </w:rPr>
        <w:t>Projeto Básico</w:t>
      </w:r>
      <w:r w:rsidRPr="004A3AD7">
        <w:rPr>
          <w:rFonts w:ascii="Calibri" w:hAnsi="Calibri" w:cs="Calibri"/>
          <w:color w:val="000000"/>
        </w:rPr>
        <w:t xml:space="preserve"> e demais documentos da contratação encontram-se disponíveis nos sites: </w:t>
      </w:r>
      <w:hyperlink r:id="rId7" w:tgtFrame="_blank" w:history="1">
        <w:r w:rsidRPr="004A3AD7">
          <w:rPr>
            <w:rStyle w:val="Hyperlink"/>
            <w:rFonts w:ascii="Calibri" w:hAnsi="Calibri" w:cs="Calibri"/>
          </w:rPr>
          <w:t>www.sislog.go.gov.br</w:t>
        </w:r>
      </w:hyperlink>
      <w:hyperlink r:id="rId8" w:tgtFrame="_blank" w:history="1">
        <w:r w:rsidRPr="004A3AD7">
          <w:rPr>
            <w:rStyle w:val="Hyperlink"/>
            <w:rFonts w:ascii="Calibri" w:hAnsi="Calibri" w:cs="Calibri"/>
          </w:rPr>
          <w:t>.</w:t>
        </w:r>
      </w:hyperlink>
      <w:r w:rsidRPr="004A3AD7">
        <w:rPr>
          <w:rFonts w:ascii="Calibri" w:hAnsi="Calibri" w:cs="Calibri"/>
          <w:color w:val="000000"/>
        </w:rPr>
        <w:t> Maiores informações pelo telefone: </w:t>
      </w:r>
      <w:r w:rsidR="00B969EB" w:rsidRPr="00942A1E">
        <w:rPr>
          <w:rFonts w:ascii="Calibri" w:hAnsi="Calibri" w:cs="Calibri"/>
          <w:b/>
          <w:bCs/>
          <w:color w:val="000000"/>
        </w:rPr>
        <w:t>(</w:t>
      </w:r>
      <w:r w:rsidR="006D0930">
        <w:rPr>
          <w:rFonts w:ascii="Calibri" w:hAnsi="Calibri" w:cs="Calibri"/>
          <w:b/>
          <w:bCs/>
          <w:color w:val="000000"/>
        </w:rPr>
        <w:t>64) 98409-7831</w:t>
      </w:r>
      <w:r w:rsidR="002608BE">
        <w:rPr>
          <w:rFonts w:ascii="Calibri" w:hAnsi="Calibri" w:cs="Calibri"/>
          <w:b/>
          <w:bCs/>
          <w:color w:val="000000"/>
        </w:rPr>
        <w:t xml:space="preserve"> </w:t>
      </w:r>
      <w:r w:rsidR="001E78AC">
        <w:rPr>
          <w:rFonts w:ascii="Calibri" w:hAnsi="Calibri" w:cs="Calibri"/>
          <w:b/>
          <w:bCs/>
          <w:color w:val="000000"/>
        </w:rPr>
        <w:t xml:space="preserve"> </w:t>
      </w:r>
      <w:r w:rsidRPr="004A3AD7">
        <w:rPr>
          <w:rFonts w:ascii="Calibri" w:hAnsi="Calibri" w:cs="Calibri"/>
          <w:color w:val="000000"/>
        </w:rPr>
        <w:t>e/ou e-mail: </w:t>
      </w:r>
      <w:hyperlink r:id="rId9" w:history="1">
        <w:r w:rsidR="006D0930" w:rsidRPr="00FF3181">
          <w:rPr>
            <w:rStyle w:val="Hyperlink"/>
            <w:rFonts w:ascii="Calibri" w:hAnsi="Calibri" w:cs="Calibri"/>
            <w:b/>
            <w:bCs/>
          </w:rPr>
          <w:t>katia.ferreira@seduc.go.gov.br</w:t>
        </w:r>
      </w:hyperlink>
    </w:p>
    <w:p w14:paraId="761BAE9E" w14:textId="77777777" w:rsidR="002608BE" w:rsidRPr="004A3AD7" w:rsidRDefault="002608BE" w:rsidP="004A3AD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</w:rPr>
      </w:pPr>
    </w:p>
    <w:p w14:paraId="183CA62B" w14:textId="0FFA179C" w:rsidR="004A3AD7" w:rsidRDefault="006D0930" w:rsidP="00A00915">
      <w:pPr>
        <w:pStyle w:val="NormalWeb"/>
        <w:spacing w:before="0" w:beforeAutospacing="0" w:after="0" w:afterAutospacing="0"/>
        <w:jc w:val="center"/>
        <w:rPr>
          <w:rStyle w:val="Forte"/>
          <w:rFonts w:ascii="Calibri" w:eastAsiaTheme="majorEastAsia" w:hAnsi="Calibri" w:cs="Calibri"/>
          <w:color w:val="000000"/>
          <w:shd w:val="clear" w:color="auto" w:fill="FFFFFF"/>
        </w:rPr>
      </w:pPr>
      <w:r>
        <w:rPr>
          <w:rStyle w:val="Forte"/>
          <w:rFonts w:ascii="Calibri" w:eastAsiaTheme="majorEastAsia" w:hAnsi="Calibri" w:cs="Calibri"/>
          <w:color w:val="000000"/>
          <w:shd w:val="clear" w:color="auto" w:fill="FFFFFF"/>
        </w:rPr>
        <w:t>KATIA CINARA FERREIRA</w:t>
      </w:r>
    </w:p>
    <w:p w14:paraId="0787388F" w14:textId="20EFC107" w:rsidR="005104B3" w:rsidRPr="004A3AD7" w:rsidRDefault="00B969EB" w:rsidP="004A3AD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Agente de Contratação/</w:t>
      </w:r>
      <w:r w:rsidR="006F3CE7">
        <w:rPr>
          <w:rFonts w:ascii="Calibri" w:hAnsi="Calibri" w:cs="Calibri"/>
          <w:color w:val="000000"/>
          <w:shd w:val="clear" w:color="auto" w:fill="FFFFFF"/>
        </w:rPr>
        <w:t>Pregoeira</w:t>
      </w:r>
    </w:p>
    <w:sectPr w:rsidR="005104B3" w:rsidRPr="004A3AD7" w:rsidSect="00101B73">
      <w:headerReference w:type="default" r:id="rId10"/>
      <w:footerReference w:type="default" r:id="rId11"/>
      <w:pgSz w:w="11906" w:h="16838"/>
      <w:pgMar w:top="1964" w:right="1700" w:bottom="1417" w:left="1134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0030F" w14:textId="77777777" w:rsidR="00A04CF1" w:rsidRDefault="00A04CF1">
      <w:pPr>
        <w:spacing w:after="0" w:line="240" w:lineRule="auto"/>
      </w:pPr>
      <w:r>
        <w:separator/>
      </w:r>
    </w:p>
  </w:endnote>
  <w:endnote w:type="continuationSeparator" w:id="0">
    <w:p w14:paraId="4E9741BC" w14:textId="77777777" w:rsidR="00A04CF1" w:rsidRDefault="00A0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94A7" w14:textId="7A6918A3" w:rsidR="00DE5785" w:rsidRPr="00F77346" w:rsidRDefault="00F77346" w:rsidP="00F77346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F77346">
      <w:rPr>
        <w:rFonts w:ascii="Times New Roman" w:hAnsi="Times New Roman" w:cs="Times New Roman"/>
        <w:sz w:val="24"/>
        <w:szCs w:val="24"/>
      </w:rPr>
      <w:t>Gerência de Licitação</w:t>
    </w:r>
  </w:p>
  <w:p w14:paraId="1A88B7D7" w14:textId="77777777" w:rsidR="00DE5785" w:rsidRPr="00283531" w:rsidRDefault="00DE5785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87CD1" w14:textId="77777777" w:rsidR="00A04CF1" w:rsidRDefault="00A04CF1">
      <w:pPr>
        <w:spacing w:after="0" w:line="240" w:lineRule="auto"/>
      </w:pPr>
      <w:r>
        <w:separator/>
      </w:r>
    </w:p>
  </w:footnote>
  <w:footnote w:type="continuationSeparator" w:id="0">
    <w:p w14:paraId="56CE9B02" w14:textId="77777777" w:rsidR="00A04CF1" w:rsidRDefault="00A0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C4A92" w14:textId="36BF93A9" w:rsidR="00DE5785" w:rsidRDefault="00DE5785" w:rsidP="0058583D">
    <w:pPr>
      <w:pStyle w:val="Cabealho"/>
    </w:pPr>
  </w:p>
  <w:p w14:paraId="6E9079B5" w14:textId="2C27D88C" w:rsidR="008B1785" w:rsidRDefault="008B1785" w:rsidP="007F31BF">
    <w:pPr>
      <w:pStyle w:val="Cabealho"/>
      <w:jc w:val="right"/>
    </w:pPr>
  </w:p>
  <w:p w14:paraId="2875C4E4" w14:textId="77777777" w:rsidR="00DE5785" w:rsidRPr="000520B9" w:rsidRDefault="00DE5785" w:rsidP="000520B9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3C"/>
    <w:rsid w:val="0000648A"/>
    <w:rsid w:val="00022911"/>
    <w:rsid w:val="00040CA0"/>
    <w:rsid w:val="0004150D"/>
    <w:rsid w:val="00051EC7"/>
    <w:rsid w:val="00091BAB"/>
    <w:rsid w:val="00097818"/>
    <w:rsid w:val="000A3D3C"/>
    <w:rsid w:val="000A6E72"/>
    <w:rsid w:val="000B2A29"/>
    <w:rsid w:val="00101B58"/>
    <w:rsid w:val="00101B73"/>
    <w:rsid w:val="0010229B"/>
    <w:rsid w:val="001066D1"/>
    <w:rsid w:val="00106A26"/>
    <w:rsid w:val="001132C1"/>
    <w:rsid w:val="00117882"/>
    <w:rsid w:val="001305E2"/>
    <w:rsid w:val="00135936"/>
    <w:rsid w:val="001437CB"/>
    <w:rsid w:val="001462CD"/>
    <w:rsid w:val="001679F1"/>
    <w:rsid w:val="00190906"/>
    <w:rsid w:val="00192F17"/>
    <w:rsid w:val="001A19B9"/>
    <w:rsid w:val="001A4856"/>
    <w:rsid w:val="001B0949"/>
    <w:rsid w:val="001E78AC"/>
    <w:rsid w:val="002068FF"/>
    <w:rsid w:val="002522C7"/>
    <w:rsid w:val="002608BE"/>
    <w:rsid w:val="002757D0"/>
    <w:rsid w:val="002761D5"/>
    <w:rsid w:val="00277360"/>
    <w:rsid w:val="002957E8"/>
    <w:rsid w:val="002B4ABD"/>
    <w:rsid w:val="002D5DDB"/>
    <w:rsid w:val="002E324C"/>
    <w:rsid w:val="002E57FD"/>
    <w:rsid w:val="002E7DF1"/>
    <w:rsid w:val="002F7595"/>
    <w:rsid w:val="00301560"/>
    <w:rsid w:val="003047CF"/>
    <w:rsid w:val="003057BE"/>
    <w:rsid w:val="0031495F"/>
    <w:rsid w:val="00322C93"/>
    <w:rsid w:val="00365B01"/>
    <w:rsid w:val="00377BA1"/>
    <w:rsid w:val="00382F97"/>
    <w:rsid w:val="0038382F"/>
    <w:rsid w:val="003926FA"/>
    <w:rsid w:val="003A238B"/>
    <w:rsid w:val="003A6AA1"/>
    <w:rsid w:val="003E50A7"/>
    <w:rsid w:val="003E5672"/>
    <w:rsid w:val="003F4180"/>
    <w:rsid w:val="0040211A"/>
    <w:rsid w:val="00427550"/>
    <w:rsid w:val="00432D22"/>
    <w:rsid w:val="00441DF2"/>
    <w:rsid w:val="004425FE"/>
    <w:rsid w:val="004540D3"/>
    <w:rsid w:val="00465D3E"/>
    <w:rsid w:val="00471CB9"/>
    <w:rsid w:val="0048640A"/>
    <w:rsid w:val="004A3AD7"/>
    <w:rsid w:val="004F4D3E"/>
    <w:rsid w:val="005104B3"/>
    <w:rsid w:val="00540C43"/>
    <w:rsid w:val="00542331"/>
    <w:rsid w:val="00557EE0"/>
    <w:rsid w:val="005615A0"/>
    <w:rsid w:val="00564038"/>
    <w:rsid w:val="00582BCB"/>
    <w:rsid w:val="00583F20"/>
    <w:rsid w:val="005A5959"/>
    <w:rsid w:val="005B0A3B"/>
    <w:rsid w:val="005B5E2E"/>
    <w:rsid w:val="005B6A92"/>
    <w:rsid w:val="005C208D"/>
    <w:rsid w:val="005C4C0F"/>
    <w:rsid w:val="005D11F7"/>
    <w:rsid w:val="005D3C4A"/>
    <w:rsid w:val="005E2328"/>
    <w:rsid w:val="005E355B"/>
    <w:rsid w:val="006031A0"/>
    <w:rsid w:val="00641D00"/>
    <w:rsid w:val="00651AFA"/>
    <w:rsid w:val="0066238B"/>
    <w:rsid w:val="006672A4"/>
    <w:rsid w:val="00670B5D"/>
    <w:rsid w:val="006908E2"/>
    <w:rsid w:val="00697DFE"/>
    <w:rsid w:val="006D0930"/>
    <w:rsid w:val="006F3CE7"/>
    <w:rsid w:val="0071312C"/>
    <w:rsid w:val="007158A3"/>
    <w:rsid w:val="007262AD"/>
    <w:rsid w:val="007533F1"/>
    <w:rsid w:val="00754289"/>
    <w:rsid w:val="007578B0"/>
    <w:rsid w:val="00774D8B"/>
    <w:rsid w:val="00797160"/>
    <w:rsid w:val="007B12A0"/>
    <w:rsid w:val="007B21D0"/>
    <w:rsid w:val="007B344F"/>
    <w:rsid w:val="007B7087"/>
    <w:rsid w:val="007C1F07"/>
    <w:rsid w:val="007D2400"/>
    <w:rsid w:val="007F31BF"/>
    <w:rsid w:val="00805D3A"/>
    <w:rsid w:val="00821256"/>
    <w:rsid w:val="008357B1"/>
    <w:rsid w:val="008877F3"/>
    <w:rsid w:val="0089571A"/>
    <w:rsid w:val="008B1785"/>
    <w:rsid w:val="008D3392"/>
    <w:rsid w:val="008E058C"/>
    <w:rsid w:val="008F1ECF"/>
    <w:rsid w:val="008F40DD"/>
    <w:rsid w:val="00905D16"/>
    <w:rsid w:val="00907BCF"/>
    <w:rsid w:val="00937CF3"/>
    <w:rsid w:val="00942A1E"/>
    <w:rsid w:val="0095668B"/>
    <w:rsid w:val="00960BC6"/>
    <w:rsid w:val="00965404"/>
    <w:rsid w:val="00977E64"/>
    <w:rsid w:val="00982CE1"/>
    <w:rsid w:val="00993780"/>
    <w:rsid w:val="009A05BF"/>
    <w:rsid w:val="009A60CC"/>
    <w:rsid w:val="009B3FE9"/>
    <w:rsid w:val="009B52B4"/>
    <w:rsid w:val="009C3383"/>
    <w:rsid w:val="009C3F4A"/>
    <w:rsid w:val="009C5BD3"/>
    <w:rsid w:val="009D234E"/>
    <w:rsid w:val="009E044A"/>
    <w:rsid w:val="009F0E97"/>
    <w:rsid w:val="009F3FF1"/>
    <w:rsid w:val="009F5FC6"/>
    <w:rsid w:val="00A00915"/>
    <w:rsid w:val="00A030E3"/>
    <w:rsid w:val="00A04CF1"/>
    <w:rsid w:val="00A13132"/>
    <w:rsid w:val="00A16F63"/>
    <w:rsid w:val="00A242D4"/>
    <w:rsid w:val="00A364FD"/>
    <w:rsid w:val="00A54088"/>
    <w:rsid w:val="00A66A6A"/>
    <w:rsid w:val="00A868A0"/>
    <w:rsid w:val="00A922C5"/>
    <w:rsid w:val="00A978E1"/>
    <w:rsid w:val="00AB4BC8"/>
    <w:rsid w:val="00AB5E98"/>
    <w:rsid w:val="00AC1E96"/>
    <w:rsid w:val="00AC79DD"/>
    <w:rsid w:val="00AC7A26"/>
    <w:rsid w:val="00AD075A"/>
    <w:rsid w:val="00AE2CC3"/>
    <w:rsid w:val="00AF6CE7"/>
    <w:rsid w:val="00B035A5"/>
    <w:rsid w:val="00B1160E"/>
    <w:rsid w:val="00B22068"/>
    <w:rsid w:val="00B22EDE"/>
    <w:rsid w:val="00B26AA9"/>
    <w:rsid w:val="00B33FAE"/>
    <w:rsid w:val="00B549AB"/>
    <w:rsid w:val="00B55E1C"/>
    <w:rsid w:val="00B734A3"/>
    <w:rsid w:val="00B85FE0"/>
    <w:rsid w:val="00B969EB"/>
    <w:rsid w:val="00BB4663"/>
    <w:rsid w:val="00BB5541"/>
    <w:rsid w:val="00BD2EF9"/>
    <w:rsid w:val="00BF5926"/>
    <w:rsid w:val="00C16D0B"/>
    <w:rsid w:val="00C17BCA"/>
    <w:rsid w:val="00C505F0"/>
    <w:rsid w:val="00C560AC"/>
    <w:rsid w:val="00C61A4B"/>
    <w:rsid w:val="00C80BFD"/>
    <w:rsid w:val="00C82DBD"/>
    <w:rsid w:val="00C8484B"/>
    <w:rsid w:val="00CA68F0"/>
    <w:rsid w:val="00CD1FE9"/>
    <w:rsid w:val="00CD47B2"/>
    <w:rsid w:val="00CF1874"/>
    <w:rsid w:val="00CF51C2"/>
    <w:rsid w:val="00CF5ECD"/>
    <w:rsid w:val="00D016A1"/>
    <w:rsid w:val="00D11901"/>
    <w:rsid w:val="00D16D59"/>
    <w:rsid w:val="00D20FB3"/>
    <w:rsid w:val="00D25CDD"/>
    <w:rsid w:val="00D35404"/>
    <w:rsid w:val="00D4033D"/>
    <w:rsid w:val="00D45357"/>
    <w:rsid w:val="00D557C6"/>
    <w:rsid w:val="00D62BF0"/>
    <w:rsid w:val="00D743FA"/>
    <w:rsid w:val="00D8375E"/>
    <w:rsid w:val="00D949CB"/>
    <w:rsid w:val="00D95635"/>
    <w:rsid w:val="00DA0A30"/>
    <w:rsid w:val="00DA2126"/>
    <w:rsid w:val="00DB5596"/>
    <w:rsid w:val="00DC3674"/>
    <w:rsid w:val="00DC39B8"/>
    <w:rsid w:val="00DD594D"/>
    <w:rsid w:val="00DD6D66"/>
    <w:rsid w:val="00DE184E"/>
    <w:rsid w:val="00DE5785"/>
    <w:rsid w:val="00DE58AB"/>
    <w:rsid w:val="00DF305B"/>
    <w:rsid w:val="00DF4F5B"/>
    <w:rsid w:val="00E04D00"/>
    <w:rsid w:val="00E21240"/>
    <w:rsid w:val="00E270A4"/>
    <w:rsid w:val="00E370DE"/>
    <w:rsid w:val="00E4153C"/>
    <w:rsid w:val="00E4407E"/>
    <w:rsid w:val="00E63583"/>
    <w:rsid w:val="00E72399"/>
    <w:rsid w:val="00E75C9A"/>
    <w:rsid w:val="00E76F81"/>
    <w:rsid w:val="00E833F0"/>
    <w:rsid w:val="00ED6258"/>
    <w:rsid w:val="00EE3322"/>
    <w:rsid w:val="00F0770E"/>
    <w:rsid w:val="00F26302"/>
    <w:rsid w:val="00F37A5A"/>
    <w:rsid w:val="00F45B98"/>
    <w:rsid w:val="00F51748"/>
    <w:rsid w:val="00F61796"/>
    <w:rsid w:val="00F769D6"/>
    <w:rsid w:val="00F77346"/>
    <w:rsid w:val="00F928E3"/>
    <w:rsid w:val="00FA5AA8"/>
    <w:rsid w:val="00FB730D"/>
    <w:rsid w:val="00FD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4CC71322"/>
  <w15:chartTrackingRefBased/>
  <w15:docId w15:val="{DB0FB95B-DB5B-4450-A911-B5B3D74F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D3C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2068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068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3D3C"/>
  </w:style>
  <w:style w:type="paragraph" w:styleId="Rodap">
    <w:name w:val="footer"/>
    <w:basedOn w:val="Normal"/>
    <w:link w:val="RodapChar"/>
    <w:unhideWhenUsed/>
    <w:rsid w:val="000A3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A3D3C"/>
  </w:style>
  <w:style w:type="character" w:styleId="Hyperlink">
    <w:name w:val="Hyperlink"/>
    <w:basedOn w:val="Fontepargpadro"/>
    <w:uiPriority w:val="99"/>
    <w:unhideWhenUsed/>
    <w:rsid w:val="000A3D3C"/>
    <w:rPr>
      <w:color w:val="0563C1" w:themeColor="hyperlink"/>
      <w:u w:val="single"/>
    </w:rPr>
  </w:style>
  <w:style w:type="paragraph" w:customStyle="1" w:styleId="Default">
    <w:name w:val="Default"/>
    <w:uiPriority w:val="99"/>
    <w:rsid w:val="000A3D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0A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rsid w:val="000A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3D3C"/>
    <w:rPr>
      <w:b/>
      <w:bCs/>
    </w:rPr>
  </w:style>
  <w:style w:type="paragraph" w:customStyle="1" w:styleId="textojustificado">
    <w:name w:val="texto_justificado"/>
    <w:basedOn w:val="Normal"/>
    <w:rsid w:val="000A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D2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20FB3"/>
    <w:rPr>
      <w:i/>
      <w:iCs/>
    </w:rPr>
  </w:style>
  <w:style w:type="paragraph" w:customStyle="1" w:styleId="textojustificadoesp15">
    <w:name w:val="texto_justificado_esp15"/>
    <w:basedOn w:val="Normal"/>
    <w:rsid w:val="00E8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1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15">
    <w:name w:val="texto_justificado_recuo_primeira_linha_esp15"/>
    <w:basedOn w:val="Normal"/>
    <w:rsid w:val="0071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D59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2068F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068F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A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4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net.go.gov.b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slog.go.gov.br/PanelAquisica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net.go.gov.br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atia.ferreira@seduc.go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JOÉLIA SOARES</dc:creator>
  <cp:keywords/>
  <dc:description/>
  <cp:lastModifiedBy>SEDUC - Gerencia de Licitação</cp:lastModifiedBy>
  <cp:revision>2</cp:revision>
  <dcterms:created xsi:type="dcterms:W3CDTF">2025-02-12T14:38:00Z</dcterms:created>
  <dcterms:modified xsi:type="dcterms:W3CDTF">2025-02-12T14:38:00Z</dcterms:modified>
</cp:coreProperties>
</file>